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7535"/>
        <w:gridCol w:w="2512"/>
      </w:tblGrid>
      <w:tr w:rsidR="00702AA0" w:rsidRPr="00BB38F4">
        <w:tc>
          <w:tcPr>
            <w:tcW w:w="3750" w:type="pct"/>
            <w:tcMar>
              <w:top w:w="0" w:type="dxa"/>
              <w:left w:w="6" w:type="dxa"/>
              <w:bottom w:w="0" w:type="dxa"/>
              <w:right w:w="6" w:type="dxa"/>
            </w:tcMar>
          </w:tcPr>
          <w:p w:rsidR="00702AA0" w:rsidRPr="00BB38F4" w:rsidRDefault="00702AA0" w:rsidP="00FC2398">
            <w:pPr>
              <w:pStyle w:val="newncpi"/>
              <w:ind w:firstLine="0"/>
            </w:pPr>
            <w:r w:rsidRPr="00BB38F4">
              <w:t> </w:t>
            </w:r>
          </w:p>
        </w:tc>
        <w:tc>
          <w:tcPr>
            <w:tcW w:w="1250" w:type="pct"/>
            <w:tcMar>
              <w:top w:w="0" w:type="dxa"/>
              <w:left w:w="6" w:type="dxa"/>
              <w:bottom w:w="0" w:type="dxa"/>
              <w:right w:w="6" w:type="dxa"/>
            </w:tcMar>
          </w:tcPr>
          <w:p w:rsidR="00702AA0" w:rsidRPr="00D616D1" w:rsidRDefault="006D6F3E" w:rsidP="000E0393">
            <w:pPr>
              <w:pStyle w:val="append"/>
              <w:spacing w:line="220" w:lineRule="exact"/>
              <w:ind w:left="51"/>
              <w:rPr>
                <w:sz w:val="20"/>
                <w:szCs w:val="20"/>
              </w:rPr>
            </w:pPr>
            <w:r>
              <w:rPr>
                <w:sz w:val="20"/>
                <w:szCs w:val="20"/>
              </w:rPr>
              <w:t>Приложение 4</w:t>
            </w:r>
          </w:p>
          <w:p w:rsidR="00702AA0" w:rsidRPr="00D616D1" w:rsidRDefault="00702AA0" w:rsidP="000E0393">
            <w:pPr>
              <w:pStyle w:val="append"/>
              <w:spacing w:line="220" w:lineRule="exact"/>
              <w:ind w:left="51"/>
              <w:rPr>
                <w:sz w:val="20"/>
                <w:szCs w:val="20"/>
              </w:rPr>
            </w:pPr>
            <w:r w:rsidRPr="00D616D1">
              <w:rPr>
                <w:sz w:val="20"/>
                <w:szCs w:val="20"/>
              </w:rPr>
              <w:t>к Правилам пользования газом в быту</w:t>
            </w:r>
          </w:p>
          <w:p w:rsidR="000E0393" w:rsidRPr="00D616D1" w:rsidRDefault="000E0393" w:rsidP="000E0393">
            <w:pPr>
              <w:pStyle w:val="append"/>
              <w:spacing w:line="220" w:lineRule="exact"/>
              <w:ind w:left="51"/>
              <w:rPr>
                <w:sz w:val="20"/>
                <w:szCs w:val="20"/>
              </w:rPr>
            </w:pPr>
            <w:r w:rsidRPr="00D616D1">
              <w:rPr>
                <w:sz w:val="20"/>
                <w:szCs w:val="20"/>
              </w:rPr>
              <w:t>(в редакции постановления</w:t>
            </w:r>
          </w:p>
          <w:p w:rsidR="000E0393" w:rsidRPr="00D616D1" w:rsidRDefault="000E0393" w:rsidP="000E0393">
            <w:pPr>
              <w:pStyle w:val="append"/>
              <w:spacing w:line="220" w:lineRule="exact"/>
              <w:ind w:left="51"/>
              <w:rPr>
                <w:sz w:val="20"/>
                <w:szCs w:val="20"/>
              </w:rPr>
            </w:pPr>
            <w:r w:rsidRPr="00D616D1">
              <w:rPr>
                <w:sz w:val="20"/>
                <w:szCs w:val="20"/>
              </w:rPr>
              <w:t>Совета Министров</w:t>
            </w:r>
          </w:p>
          <w:p w:rsidR="000E0393" w:rsidRPr="00D616D1" w:rsidRDefault="000E0393" w:rsidP="000E0393">
            <w:pPr>
              <w:pStyle w:val="append"/>
              <w:spacing w:line="220" w:lineRule="exact"/>
              <w:ind w:left="51"/>
              <w:rPr>
                <w:sz w:val="20"/>
                <w:szCs w:val="20"/>
              </w:rPr>
            </w:pPr>
            <w:r w:rsidRPr="00D616D1">
              <w:rPr>
                <w:sz w:val="20"/>
                <w:szCs w:val="20"/>
              </w:rPr>
              <w:t>Республики Беларусь</w:t>
            </w:r>
          </w:p>
          <w:p w:rsidR="000E0393" w:rsidRPr="00D616D1" w:rsidRDefault="000E0393" w:rsidP="000E0393">
            <w:pPr>
              <w:pStyle w:val="append"/>
              <w:spacing w:line="220" w:lineRule="exact"/>
              <w:ind w:left="51"/>
              <w:rPr>
                <w:sz w:val="20"/>
                <w:szCs w:val="20"/>
              </w:rPr>
            </w:pPr>
            <w:r w:rsidRPr="00D616D1">
              <w:rPr>
                <w:sz w:val="20"/>
                <w:szCs w:val="20"/>
              </w:rPr>
              <w:t>16.11.2021 N 661)</w:t>
            </w:r>
          </w:p>
          <w:p w:rsidR="000E0393" w:rsidRPr="00BB38F4" w:rsidRDefault="000E0393" w:rsidP="000E0393">
            <w:pPr>
              <w:pStyle w:val="append"/>
              <w:spacing w:line="220" w:lineRule="exact"/>
              <w:ind w:left="51"/>
            </w:pPr>
          </w:p>
        </w:tc>
      </w:tr>
    </w:tbl>
    <w:p w:rsidR="000E0393" w:rsidRDefault="000E0393" w:rsidP="00FC2398">
      <w:pPr>
        <w:pStyle w:val="onestring"/>
        <w:rPr>
          <w:b/>
          <w:sz w:val="24"/>
          <w:szCs w:val="24"/>
        </w:rPr>
      </w:pPr>
      <w:r>
        <w:t>Типовая форма</w:t>
      </w:r>
      <w:r w:rsidRPr="000E0393">
        <w:rPr>
          <w:b/>
          <w:sz w:val="24"/>
          <w:szCs w:val="24"/>
        </w:rPr>
        <w:t xml:space="preserve"> </w:t>
      </w:r>
    </w:p>
    <w:p w:rsidR="000E0393" w:rsidRPr="00D616D1" w:rsidRDefault="000E0393" w:rsidP="00FC2398">
      <w:pPr>
        <w:pStyle w:val="onestring"/>
        <w:rPr>
          <w:b/>
          <w:sz w:val="18"/>
          <w:szCs w:val="18"/>
        </w:rPr>
      </w:pPr>
    </w:p>
    <w:p w:rsidR="00702AA0" w:rsidRDefault="000E0393" w:rsidP="000E0393">
      <w:pPr>
        <w:pStyle w:val="onestring"/>
        <w:ind w:left="1416" w:hanging="1416"/>
        <w:jc w:val="center"/>
        <w:rPr>
          <w:b/>
          <w:sz w:val="24"/>
          <w:szCs w:val="24"/>
        </w:rPr>
      </w:pPr>
      <w:r w:rsidRPr="006F47A8">
        <w:rPr>
          <w:b/>
          <w:sz w:val="24"/>
          <w:szCs w:val="24"/>
        </w:rPr>
        <w:t>ДОГОВОР</w:t>
      </w:r>
    </w:p>
    <w:p w:rsidR="006D6F3E" w:rsidRPr="006D6F3E" w:rsidRDefault="006D6F3E" w:rsidP="000E0393">
      <w:pPr>
        <w:pStyle w:val="onestring"/>
        <w:ind w:left="1416" w:hanging="1416"/>
        <w:jc w:val="center"/>
        <w:rPr>
          <w:b/>
        </w:rPr>
      </w:pPr>
      <w:r w:rsidRPr="006D6F3E">
        <w:rPr>
          <w:b/>
        </w:rPr>
        <w:t>на техническое обслуживание и ремонт газового оборудования и (или) вводных и внутренних</w:t>
      </w:r>
    </w:p>
    <w:tbl>
      <w:tblPr>
        <w:tblW w:w="0" w:type="auto"/>
        <w:tblInd w:w="879" w:type="dxa"/>
        <w:tblCellMar>
          <w:top w:w="28" w:type="dxa"/>
          <w:left w:w="28" w:type="dxa"/>
          <w:bottom w:w="28" w:type="dxa"/>
          <w:right w:w="28" w:type="dxa"/>
        </w:tblCellMar>
        <w:tblLook w:val="04A0"/>
      </w:tblPr>
      <w:tblGrid>
        <w:gridCol w:w="3856"/>
        <w:gridCol w:w="1559"/>
      </w:tblGrid>
      <w:tr w:rsidR="000E0393" w:rsidRPr="006D6F3E" w:rsidTr="000E0393">
        <w:tc>
          <w:tcPr>
            <w:tcW w:w="3856" w:type="dxa"/>
          </w:tcPr>
          <w:p w:rsidR="000E0393" w:rsidRPr="006D6F3E" w:rsidRDefault="006D6F3E" w:rsidP="000E0393">
            <w:pPr>
              <w:pStyle w:val="onestring"/>
              <w:rPr>
                <w:b/>
                <w:sz w:val="24"/>
                <w:szCs w:val="24"/>
              </w:rPr>
            </w:pPr>
            <w:r w:rsidRPr="006D6F3E">
              <w:rPr>
                <w:b/>
              </w:rPr>
              <w:t>газопроводов</w:t>
            </w:r>
            <w:r w:rsidRPr="006D6F3E">
              <w:rPr>
                <w:b/>
                <w:sz w:val="24"/>
                <w:szCs w:val="24"/>
              </w:rPr>
              <w:t xml:space="preserve"> </w:t>
            </w:r>
            <w:r w:rsidR="000E0393" w:rsidRPr="006D6F3E">
              <w:rPr>
                <w:b/>
                <w:sz w:val="24"/>
                <w:szCs w:val="24"/>
              </w:rPr>
              <w:t>№</w:t>
            </w:r>
          </w:p>
        </w:tc>
        <w:tc>
          <w:tcPr>
            <w:tcW w:w="1559" w:type="dxa"/>
            <w:tcBorders>
              <w:bottom w:val="single" w:sz="4" w:space="0" w:color="auto"/>
            </w:tcBorders>
          </w:tcPr>
          <w:p w:rsidR="000E0393" w:rsidRPr="006D6F3E" w:rsidRDefault="000E0393" w:rsidP="000E0393">
            <w:pPr>
              <w:pStyle w:val="onestring"/>
              <w:jc w:val="left"/>
              <w:rPr>
                <w:b/>
                <w:sz w:val="24"/>
                <w:szCs w:val="24"/>
              </w:rPr>
            </w:pPr>
          </w:p>
        </w:tc>
      </w:tr>
    </w:tbl>
    <w:p w:rsidR="00702AA0" w:rsidRPr="00D616D1" w:rsidRDefault="00702AA0" w:rsidP="00FC2398">
      <w:pPr>
        <w:pStyle w:val="titlep"/>
        <w:spacing w:before="0"/>
        <w:rPr>
          <w:sz w:val="16"/>
          <w:szCs w:val="16"/>
        </w:rPr>
      </w:pPr>
    </w:p>
    <w:tbl>
      <w:tblPr>
        <w:tblW w:w="0" w:type="auto"/>
        <w:tblCellMar>
          <w:top w:w="28" w:type="dxa"/>
          <w:left w:w="28" w:type="dxa"/>
          <w:bottom w:w="28" w:type="dxa"/>
          <w:right w:w="28" w:type="dxa"/>
        </w:tblCellMar>
        <w:tblLook w:val="04A0"/>
      </w:tblPr>
      <w:tblGrid>
        <w:gridCol w:w="454"/>
        <w:gridCol w:w="76"/>
        <w:gridCol w:w="1481"/>
        <w:gridCol w:w="144"/>
        <w:gridCol w:w="152"/>
        <w:gridCol w:w="415"/>
        <w:gridCol w:w="425"/>
        <w:gridCol w:w="1843"/>
        <w:gridCol w:w="2370"/>
        <w:gridCol w:w="215"/>
        <w:gridCol w:w="2092"/>
        <w:gridCol w:w="142"/>
        <w:gridCol w:w="33"/>
      </w:tblGrid>
      <w:tr w:rsidR="00FC2398" w:rsidRPr="006F47A8" w:rsidTr="00D616D1">
        <w:tc>
          <w:tcPr>
            <w:tcW w:w="454" w:type="dxa"/>
            <w:tcBorders>
              <w:bottom w:val="single" w:sz="4" w:space="0" w:color="auto"/>
            </w:tcBorders>
          </w:tcPr>
          <w:p w:rsidR="00FC2398" w:rsidRPr="006F47A8" w:rsidRDefault="00FC2398" w:rsidP="006F47A8">
            <w:pPr>
              <w:pStyle w:val="titlep"/>
              <w:spacing w:before="0" w:after="0"/>
              <w:rPr>
                <w:b w:val="0"/>
              </w:rPr>
            </w:pPr>
          </w:p>
        </w:tc>
        <w:tc>
          <w:tcPr>
            <w:tcW w:w="76" w:type="dxa"/>
          </w:tcPr>
          <w:p w:rsidR="00FC2398" w:rsidRPr="006F47A8" w:rsidRDefault="00FC2398" w:rsidP="006F47A8">
            <w:pPr>
              <w:pStyle w:val="titlep"/>
              <w:spacing w:before="0" w:after="0"/>
              <w:jc w:val="left"/>
              <w:rPr>
                <w:b w:val="0"/>
              </w:rPr>
            </w:pPr>
          </w:p>
        </w:tc>
        <w:tc>
          <w:tcPr>
            <w:tcW w:w="1481" w:type="dxa"/>
            <w:tcBorders>
              <w:bottom w:val="single" w:sz="4" w:space="0" w:color="auto"/>
            </w:tcBorders>
          </w:tcPr>
          <w:p w:rsidR="00FC2398" w:rsidRPr="006F47A8" w:rsidRDefault="00FC2398" w:rsidP="006F47A8">
            <w:pPr>
              <w:pStyle w:val="titlep"/>
              <w:spacing w:before="0" w:after="0"/>
              <w:rPr>
                <w:b w:val="0"/>
              </w:rPr>
            </w:pPr>
          </w:p>
        </w:tc>
        <w:tc>
          <w:tcPr>
            <w:tcW w:w="296" w:type="dxa"/>
            <w:gridSpan w:val="2"/>
          </w:tcPr>
          <w:p w:rsidR="00FC2398" w:rsidRPr="006F47A8" w:rsidRDefault="00FC2398" w:rsidP="006F47A8">
            <w:pPr>
              <w:pStyle w:val="titlep"/>
              <w:spacing w:before="0" w:after="0"/>
              <w:jc w:val="left"/>
              <w:rPr>
                <w:b w:val="0"/>
              </w:rPr>
            </w:pPr>
            <w:r w:rsidRPr="006F47A8">
              <w:rPr>
                <w:b w:val="0"/>
              </w:rPr>
              <w:t>20</w:t>
            </w:r>
          </w:p>
        </w:tc>
        <w:tc>
          <w:tcPr>
            <w:tcW w:w="415" w:type="dxa"/>
            <w:tcBorders>
              <w:bottom w:val="single" w:sz="4" w:space="0" w:color="auto"/>
            </w:tcBorders>
          </w:tcPr>
          <w:p w:rsidR="00FC2398" w:rsidRPr="006F47A8" w:rsidRDefault="00FC2398" w:rsidP="006F47A8">
            <w:pPr>
              <w:pStyle w:val="titlep"/>
              <w:spacing w:before="0" w:after="0"/>
              <w:rPr>
                <w:b w:val="0"/>
              </w:rPr>
            </w:pPr>
          </w:p>
        </w:tc>
        <w:tc>
          <w:tcPr>
            <w:tcW w:w="4638" w:type="dxa"/>
            <w:gridSpan w:val="3"/>
          </w:tcPr>
          <w:p w:rsidR="00FC2398" w:rsidRPr="006F47A8" w:rsidRDefault="00FC2398" w:rsidP="006F47A8">
            <w:pPr>
              <w:pStyle w:val="titlep"/>
              <w:spacing w:before="0" w:after="0"/>
              <w:jc w:val="left"/>
              <w:rPr>
                <w:b w:val="0"/>
              </w:rPr>
            </w:pPr>
            <w:r w:rsidRPr="006F47A8">
              <w:rPr>
                <w:b w:val="0"/>
              </w:rPr>
              <w:t>г.</w:t>
            </w:r>
          </w:p>
        </w:tc>
        <w:tc>
          <w:tcPr>
            <w:tcW w:w="215" w:type="dxa"/>
          </w:tcPr>
          <w:p w:rsidR="00FC2398" w:rsidRPr="006F47A8" w:rsidRDefault="00FC2398" w:rsidP="006F47A8">
            <w:pPr>
              <w:pStyle w:val="titlep"/>
              <w:spacing w:before="0" w:after="0"/>
              <w:jc w:val="left"/>
              <w:rPr>
                <w:b w:val="0"/>
              </w:rPr>
            </w:pPr>
            <w:r w:rsidRPr="006F47A8">
              <w:rPr>
                <w:b w:val="0"/>
              </w:rPr>
              <w:t>г.</w:t>
            </w:r>
          </w:p>
        </w:tc>
        <w:tc>
          <w:tcPr>
            <w:tcW w:w="2267" w:type="dxa"/>
            <w:gridSpan w:val="3"/>
            <w:tcBorders>
              <w:bottom w:val="single" w:sz="4" w:space="0" w:color="auto"/>
            </w:tcBorders>
          </w:tcPr>
          <w:p w:rsidR="00FC2398" w:rsidRPr="006F47A8" w:rsidRDefault="00FC2398" w:rsidP="006F47A8">
            <w:pPr>
              <w:pStyle w:val="titlep"/>
              <w:spacing w:before="0" w:after="0"/>
              <w:jc w:val="left"/>
              <w:rPr>
                <w:b w:val="0"/>
              </w:rPr>
            </w:pPr>
          </w:p>
        </w:tc>
      </w:tr>
      <w:tr w:rsidR="00FC2398" w:rsidRPr="006F47A8" w:rsidTr="00D61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9667" w:type="dxa"/>
            <w:gridSpan w:val="11"/>
            <w:tcBorders>
              <w:top w:val="nil"/>
              <w:left w:val="nil"/>
              <w:right w:val="nil"/>
            </w:tcBorders>
          </w:tcPr>
          <w:p w:rsidR="00FC2398" w:rsidRPr="006F47A8" w:rsidRDefault="00FC2398" w:rsidP="006F47A8">
            <w:pPr>
              <w:pStyle w:val="titlep"/>
              <w:spacing w:before="0" w:after="0"/>
              <w:jc w:val="left"/>
              <w:rPr>
                <w:b w:val="0"/>
              </w:rPr>
            </w:pPr>
          </w:p>
        </w:tc>
        <w:tc>
          <w:tcPr>
            <w:tcW w:w="142" w:type="dxa"/>
            <w:tcBorders>
              <w:top w:val="nil"/>
              <w:left w:val="nil"/>
              <w:bottom w:val="nil"/>
              <w:right w:val="nil"/>
            </w:tcBorders>
          </w:tcPr>
          <w:p w:rsidR="00FC2398" w:rsidRPr="006F47A8" w:rsidRDefault="00FC2398" w:rsidP="006F47A8">
            <w:pPr>
              <w:pStyle w:val="titlep"/>
              <w:spacing w:before="0" w:after="0"/>
              <w:jc w:val="left"/>
              <w:rPr>
                <w:b w:val="0"/>
              </w:rPr>
            </w:pPr>
            <w:r w:rsidRPr="006F47A8">
              <w:rPr>
                <w:b w:val="0"/>
              </w:rPr>
              <w:t>,</w:t>
            </w:r>
          </w:p>
        </w:tc>
      </w:tr>
      <w:tr w:rsidR="00FC2398" w:rsidRPr="008E7D30" w:rsidTr="00D61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9667" w:type="dxa"/>
            <w:gridSpan w:val="11"/>
            <w:tcBorders>
              <w:left w:val="nil"/>
              <w:bottom w:val="nil"/>
              <w:right w:val="nil"/>
            </w:tcBorders>
          </w:tcPr>
          <w:p w:rsidR="00FC2398" w:rsidRPr="008E7D30" w:rsidRDefault="00FC2398" w:rsidP="006F47A8">
            <w:pPr>
              <w:pStyle w:val="undline"/>
              <w:jc w:val="center"/>
              <w:rPr>
                <w:sz w:val="18"/>
                <w:szCs w:val="18"/>
              </w:rPr>
            </w:pPr>
            <w:r w:rsidRPr="008E7D30">
              <w:rPr>
                <w:sz w:val="18"/>
                <w:szCs w:val="18"/>
              </w:rPr>
              <w:t xml:space="preserve">(наименование </w:t>
            </w:r>
            <w:r w:rsidR="006D6F3E" w:rsidRPr="008E7D30">
              <w:rPr>
                <w:sz w:val="18"/>
                <w:szCs w:val="18"/>
              </w:rPr>
              <w:t xml:space="preserve">обслуживающей </w:t>
            </w:r>
            <w:r w:rsidRPr="008E7D30">
              <w:rPr>
                <w:sz w:val="18"/>
                <w:szCs w:val="18"/>
              </w:rPr>
              <w:t>организации)</w:t>
            </w:r>
          </w:p>
        </w:tc>
        <w:tc>
          <w:tcPr>
            <w:tcW w:w="142" w:type="dxa"/>
            <w:tcBorders>
              <w:top w:val="nil"/>
              <w:left w:val="nil"/>
              <w:bottom w:val="nil"/>
              <w:right w:val="nil"/>
            </w:tcBorders>
          </w:tcPr>
          <w:p w:rsidR="00FC2398" w:rsidRPr="008E7D30" w:rsidRDefault="00FC2398" w:rsidP="006F47A8">
            <w:pPr>
              <w:pStyle w:val="titlep"/>
              <w:spacing w:before="0" w:after="0"/>
              <w:jc w:val="left"/>
              <w:rPr>
                <w:b w:val="0"/>
                <w:sz w:val="18"/>
                <w:szCs w:val="18"/>
              </w:rPr>
            </w:pPr>
          </w:p>
        </w:tc>
      </w:tr>
      <w:tr w:rsidR="00FC2398" w:rsidRPr="006F47A8" w:rsidTr="006D6F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4990" w:type="dxa"/>
            <w:gridSpan w:val="8"/>
            <w:tcBorders>
              <w:top w:val="nil"/>
              <w:left w:val="nil"/>
              <w:bottom w:val="nil"/>
              <w:right w:val="nil"/>
            </w:tcBorders>
          </w:tcPr>
          <w:p w:rsidR="00FC2398" w:rsidRPr="000E0393" w:rsidRDefault="00FC2398" w:rsidP="000E0393">
            <w:pPr>
              <w:pStyle w:val="titlep"/>
              <w:spacing w:before="0" w:after="0"/>
              <w:jc w:val="left"/>
              <w:rPr>
                <w:rFonts w:ascii="Courier New" w:hAnsi="Courier New" w:cs="Courier New"/>
                <w:b w:val="0"/>
                <w:bCs w:val="0"/>
                <w:sz w:val="20"/>
                <w:szCs w:val="20"/>
              </w:rPr>
            </w:pPr>
            <w:r w:rsidRPr="006F47A8">
              <w:rPr>
                <w:b w:val="0"/>
              </w:rPr>
              <w:t xml:space="preserve">именуемая в дальнейшем </w:t>
            </w:r>
            <w:r w:rsidR="006D6F3E" w:rsidRPr="006D6F3E">
              <w:rPr>
                <w:b w:val="0"/>
              </w:rPr>
              <w:t>исполнителем</w:t>
            </w:r>
            <w:r w:rsidRPr="006F47A8">
              <w:rPr>
                <w:b w:val="0"/>
              </w:rPr>
              <w:t>, в лице</w:t>
            </w:r>
          </w:p>
        </w:tc>
        <w:tc>
          <w:tcPr>
            <w:tcW w:w="4819" w:type="dxa"/>
            <w:gridSpan w:val="4"/>
            <w:tcBorders>
              <w:top w:val="nil"/>
              <w:left w:val="nil"/>
              <w:right w:val="nil"/>
            </w:tcBorders>
          </w:tcPr>
          <w:p w:rsidR="00FC2398" w:rsidRPr="006F47A8" w:rsidRDefault="00FC2398" w:rsidP="006F47A8">
            <w:pPr>
              <w:pStyle w:val="titlep"/>
              <w:spacing w:before="0" w:after="0"/>
              <w:jc w:val="left"/>
              <w:rPr>
                <w:b w:val="0"/>
              </w:rPr>
            </w:pPr>
          </w:p>
        </w:tc>
      </w:tr>
      <w:tr w:rsidR="00FC2398" w:rsidRPr="008E7D30" w:rsidTr="006D6F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4990" w:type="dxa"/>
            <w:gridSpan w:val="8"/>
            <w:tcBorders>
              <w:top w:val="nil"/>
              <w:left w:val="nil"/>
              <w:bottom w:val="nil"/>
              <w:right w:val="nil"/>
            </w:tcBorders>
          </w:tcPr>
          <w:p w:rsidR="00FC2398" w:rsidRPr="008E7D30" w:rsidRDefault="00FC2398" w:rsidP="006F47A8">
            <w:pPr>
              <w:pStyle w:val="undline"/>
              <w:jc w:val="center"/>
              <w:rPr>
                <w:i/>
                <w:sz w:val="18"/>
                <w:szCs w:val="18"/>
              </w:rPr>
            </w:pPr>
          </w:p>
        </w:tc>
        <w:tc>
          <w:tcPr>
            <w:tcW w:w="4819" w:type="dxa"/>
            <w:gridSpan w:val="4"/>
            <w:tcBorders>
              <w:left w:val="nil"/>
              <w:bottom w:val="nil"/>
              <w:right w:val="nil"/>
            </w:tcBorders>
          </w:tcPr>
          <w:p w:rsidR="00FC2398" w:rsidRPr="008E7D30" w:rsidRDefault="00FC2398" w:rsidP="006F47A8">
            <w:pPr>
              <w:pStyle w:val="titlep"/>
              <w:spacing w:before="0" w:after="0"/>
              <w:rPr>
                <w:b w:val="0"/>
                <w:bCs w:val="0"/>
                <w:sz w:val="18"/>
                <w:szCs w:val="18"/>
              </w:rPr>
            </w:pPr>
            <w:r w:rsidRPr="008E7D30">
              <w:rPr>
                <w:b w:val="0"/>
                <w:bCs w:val="0"/>
                <w:sz w:val="18"/>
                <w:szCs w:val="18"/>
              </w:rPr>
              <w:t>(должность и фамилия,</w:t>
            </w:r>
          </w:p>
        </w:tc>
      </w:tr>
      <w:tr w:rsidR="00FC2398" w:rsidRPr="006D6F3E" w:rsidTr="00D61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9667" w:type="dxa"/>
            <w:gridSpan w:val="11"/>
            <w:tcBorders>
              <w:top w:val="nil"/>
              <w:left w:val="nil"/>
              <w:right w:val="nil"/>
            </w:tcBorders>
          </w:tcPr>
          <w:p w:rsidR="00FC2398" w:rsidRPr="006D6F3E" w:rsidRDefault="00FC2398" w:rsidP="006F47A8">
            <w:pPr>
              <w:pStyle w:val="titlep"/>
              <w:spacing w:before="0" w:after="0"/>
              <w:jc w:val="left"/>
              <w:rPr>
                <w:b w:val="0"/>
              </w:rPr>
            </w:pPr>
          </w:p>
        </w:tc>
        <w:tc>
          <w:tcPr>
            <w:tcW w:w="142" w:type="dxa"/>
            <w:tcBorders>
              <w:top w:val="nil"/>
              <w:left w:val="nil"/>
              <w:bottom w:val="nil"/>
              <w:right w:val="nil"/>
            </w:tcBorders>
          </w:tcPr>
          <w:p w:rsidR="00FC2398" w:rsidRPr="006D6F3E" w:rsidRDefault="00FC2398" w:rsidP="006F47A8">
            <w:pPr>
              <w:pStyle w:val="titlep"/>
              <w:spacing w:before="0" w:after="0"/>
              <w:jc w:val="left"/>
              <w:rPr>
                <w:b w:val="0"/>
              </w:rPr>
            </w:pPr>
            <w:r w:rsidRPr="006D6F3E">
              <w:rPr>
                <w:b w:val="0"/>
              </w:rPr>
              <w:t>,</w:t>
            </w:r>
          </w:p>
        </w:tc>
      </w:tr>
      <w:tr w:rsidR="00FC2398" w:rsidRPr="008E7D30" w:rsidTr="006D6F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9667" w:type="dxa"/>
            <w:gridSpan w:val="11"/>
            <w:tcBorders>
              <w:left w:val="nil"/>
              <w:bottom w:val="nil"/>
              <w:right w:val="nil"/>
            </w:tcBorders>
          </w:tcPr>
          <w:p w:rsidR="00FC2398" w:rsidRPr="008E7D30" w:rsidRDefault="00FC2398" w:rsidP="006F47A8">
            <w:pPr>
              <w:pStyle w:val="titlep"/>
              <w:spacing w:before="0" w:after="0"/>
              <w:rPr>
                <w:b w:val="0"/>
                <w:sz w:val="18"/>
                <w:szCs w:val="18"/>
              </w:rPr>
            </w:pPr>
            <w:r w:rsidRPr="008E7D30">
              <w:rPr>
                <w:b w:val="0"/>
                <w:bCs w:val="0"/>
                <w:sz w:val="18"/>
                <w:szCs w:val="18"/>
              </w:rPr>
              <w:t>собственное имя, отчество (если таковое имеется)</w:t>
            </w:r>
          </w:p>
        </w:tc>
        <w:tc>
          <w:tcPr>
            <w:tcW w:w="142" w:type="dxa"/>
            <w:tcBorders>
              <w:top w:val="nil"/>
              <w:left w:val="nil"/>
              <w:bottom w:val="nil"/>
              <w:right w:val="nil"/>
            </w:tcBorders>
          </w:tcPr>
          <w:p w:rsidR="00FC2398" w:rsidRPr="008E7D30" w:rsidRDefault="00FC2398" w:rsidP="006F47A8">
            <w:pPr>
              <w:pStyle w:val="titlep"/>
              <w:spacing w:before="0" w:after="0"/>
              <w:jc w:val="left"/>
              <w:rPr>
                <w:b w:val="0"/>
                <w:sz w:val="18"/>
                <w:szCs w:val="18"/>
              </w:rPr>
            </w:pPr>
          </w:p>
        </w:tc>
      </w:tr>
      <w:tr w:rsidR="006D6F3E" w:rsidRPr="006F47A8" w:rsidTr="006D6F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3147" w:type="dxa"/>
            <w:gridSpan w:val="7"/>
            <w:tcBorders>
              <w:top w:val="nil"/>
              <w:left w:val="nil"/>
              <w:bottom w:val="nil"/>
              <w:right w:val="nil"/>
            </w:tcBorders>
          </w:tcPr>
          <w:p w:rsidR="006D6F3E" w:rsidRPr="006F47A8" w:rsidRDefault="006D6F3E" w:rsidP="006D6F3E">
            <w:pPr>
              <w:pStyle w:val="titlep"/>
              <w:spacing w:before="0" w:after="0"/>
              <w:jc w:val="left"/>
              <w:rPr>
                <w:b w:val="0"/>
              </w:rPr>
            </w:pPr>
            <w:r w:rsidRPr="006F47A8">
              <w:rPr>
                <w:b w:val="0"/>
              </w:rPr>
              <w:t>Действующего</w:t>
            </w:r>
            <w:r>
              <w:rPr>
                <w:b w:val="0"/>
              </w:rPr>
              <w:t xml:space="preserve"> </w:t>
            </w:r>
            <w:r w:rsidRPr="006F47A8">
              <w:rPr>
                <w:b w:val="0"/>
              </w:rPr>
              <w:t>на основании</w:t>
            </w:r>
          </w:p>
        </w:tc>
        <w:tc>
          <w:tcPr>
            <w:tcW w:w="6520" w:type="dxa"/>
            <w:gridSpan w:val="4"/>
            <w:tcBorders>
              <w:top w:val="nil"/>
              <w:left w:val="nil"/>
              <w:bottom w:val="nil"/>
              <w:right w:val="nil"/>
            </w:tcBorders>
          </w:tcPr>
          <w:p w:rsidR="006D6F3E" w:rsidRPr="006F47A8" w:rsidRDefault="006D6F3E" w:rsidP="006F47A8">
            <w:pPr>
              <w:pStyle w:val="titlep"/>
              <w:spacing w:before="0" w:after="0"/>
              <w:jc w:val="left"/>
              <w:rPr>
                <w:b w:val="0"/>
              </w:rPr>
            </w:pPr>
          </w:p>
        </w:tc>
        <w:tc>
          <w:tcPr>
            <w:tcW w:w="142" w:type="dxa"/>
            <w:tcBorders>
              <w:top w:val="nil"/>
              <w:left w:val="nil"/>
              <w:bottom w:val="nil"/>
              <w:right w:val="nil"/>
            </w:tcBorders>
          </w:tcPr>
          <w:p w:rsidR="006D6F3E" w:rsidRPr="006F47A8" w:rsidRDefault="006D6F3E" w:rsidP="006F47A8">
            <w:pPr>
              <w:pStyle w:val="titlep"/>
              <w:spacing w:before="0" w:after="0"/>
              <w:jc w:val="left"/>
              <w:rPr>
                <w:b w:val="0"/>
              </w:rPr>
            </w:pPr>
            <w:r>
              <w:rPr>
                <w:b w:val="0"/>
              </w:rPr>
              <w:t>,</w:t>
            </w:r>
          </w:p>
        </w:tc>
      </w:tr>
      <w:tr w:rsidR="00FC2398" w:rsidRPr="006F47A8" w:rsidTr="00D61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2155" w:type="dxa"/>
            <w:gridSpan w:val="4"/>
            <w:tcBorders>
              <w:top w:val="nil"/>
              <w:left w:val="nil"/>
              <w:bottom w:val="nil"/>
              <w:right w:val="nil"/>
            </w:tcBorders>
          </w:tcPr>
          <w:p w:rsidR="00FC2398" w:rsidRPr="006F47A8" w:rsidRDefault="00FC2398" w:rsidP="006F47A8">
            <w:pPr>
              <w:pStyle w:val="titlep"/>
              <w:spacing w:before="0" w:after="0"/>
              <w:jc w:val="left"/>
              <w:rPr>
                <w:b w:val="0"/>
              </w:rPr>
            </w:pPr>
            <w:r w:rsidRPr="006F47A8">
              <w:rPr>
                <w:b w:val="0"/>
              </w:rPr>
              <w:t>с одной стороны, и</w:t>
            </w:r>
          </w:p>
        </w:tc>
        <w:tc>
          <w:tcPr>
            <w:tcW w:w="7654" w:type="dxa"/>
            <w:gridSpan w:val="8"/>
            <w:tcBorders>
              <w:top w:val="nil"/>
              <w:left w:val="nil"/>
              <w:right w:val="nil"/>
            </w:tcBorders>
          </w:tcPr>
          <w:p w:rsidR="00FC2398" w:rsidRPr="006F47A8" w:rsidRDefault="00FC2398" w:rsidP="006F47A8">
            <w:pPr>
              <w:pStyle w:val="titlep"/>
              <w:spacing w:before="0" w:after="0"/>
              <w:jc w:val="left"/>
              <w:rPr>
                <w:b w:val="0"/>
              </w:rPr>
            </w:pPr>
          </w:p>
        </w:tc>
      </w:tr>
      <w:tr w:rsidR="00FC2398" w:rsidRPr="006F47A8" w:rsidTr="00D61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2155" w:type="dxa"/>
            <w:gridSpan w:val="4"/>
            <w:tcBorders>
              <w:top w:val="nil"/>
              <w:left w:val="nil"/>
              <w:bottom w:val="nil"/>
              <w:right w:val="nil"/>
            </w:tcBorders>
          </w:tcPr>
          <w:p w:rsidR="00FC2398" w:rsidRPr="006F47A8" w:rsidRDefault="00FC2398" w:rsidP="006F47A8">
            <w:pPr>
              <w:pStyle w:val="titlep"/>
              <w:spacing w:before="0" w:after="0"/>
              <w:rPr>
                <w:b w:val="0"/>
                <w:bCs w:val="0"/>
                <w:i/>
                <w:sz w:val="20"/>
                <w:szCs w:val="20"/>
              </w:rPr>
            </w:pPr>
          </w:p>
        </w:tc>
        <w:tc>
          <w:tcPr>
            <w:tcW w:w="7654" w:type="dxa"/>
            <w:gridSpan w:val="8"/>
            <w:tcBorders>
              <w:left w:val="nil"/>
              <w:bottom w:val="nil"/>
              <w:right w:val="nil"/>
            </w:tcBorders>
          </w:tcPr>
          <w:p w:rsidR="00FC2398" w:rsidRPr="004B0ADF" w:rsidRDefault="00FC2398" w:rsidP="006F47A8">
            <w:pPr>
              <w:pStyle w:val="undline"/>
              <w:jc w:val="center"/>
            </w:pPr>
            <w:r w:rsidRPr="004B0ADF">
              <w:t>(фамилия, собственное имя, отчество (если таковое имеется)</w:t>
            </w:r>
          </w:p>
        </w:tc>
      </w:tr>
      <w:tr w:rsidR="00FC2398" w:rsidRPr="006F47A8" w:rsidTr="00D61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9809" w:type="dxa"/>
            <w:gridSpan w:val="12"/>
            <w:tcBorders>
              <w:top w:val="nil"/>
              <w:left w:val="nil"/>
              <w:right w:val="nil"/>
            </w:tcBorders>
          </w:tcPr>
          <w:p w:rsidR="00FC2398" w:rsidRPr="006F47A8" w:rsidRDefault="00FC2398" w:rsidP="006F47A8">
            <w:pPr>
              <w:pStyle w:val="titlep"/>
              <w:spacing w:before="0" w:after="0"/>
              <w:jc w:val="left"/>
              <w:rPr>
                <w:b w:val="0"/>
              </w:rPr>
            </w:pPr>
          </w:p>
        </w:tc>
      </w:tr>
      <w:tr w:rsidR="00FC2398" w:rsidRPr="006F47A8" w:rsidTr="00D61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Pr>
        <w:tc>
          <w:tcPr>
            <w:tcW w:w="9809" w:type="dxa"/>
            <w:gridSpan w:val="12"/>
            <w:tcBorders>
              <w:left w:val="nil"/>
              <w:bottom w:val="nil"/>
              <w:right w:val="nil"/>
            </w:tcBorders>
          </w:tcPr>
          <w:p w:rsidR="00FC2398" w:rsidRPr="004B0ADF" w:rsidRDefault="00FC2398" w:rsidP="006F47A8">
            <w:pPr>
              <w:pStyle w:val="undline"/>
              <w:jc w:val="center"/>
            </w:pPr>
            <w:r w:rsidRPr="004B0ADF">
              <w:t>физического лица, с которым заключается договор,</w:t>
            </w:r>
            <w:r w:rsidR="000E0393" w:rsidRPr="004B0ADF">
              <w:t xml:space="preserve"> номер телефона)</w:t>
            </w:r>
          </w:p>
        </w:tc>
      </w:tr>
    </w:tbl>
    <w:p w:rsidR="000E0393" w:rsidRPr="000E0393" w:rsidRDefault="000E0393" w:rsidP="000E0393">
      <w:pPr>
        <w:pStyle w:val="titlep"/>
        <w:spacing w:before="0" w:after="0"/>
        <w:jc w:val="left"/>
        <w:rPr>
          <w:b w:val="0"/>
        </w:rPr>
      </w:pPr>
      <w:r w:rsidRPr="000E0393">
        <w:rPr>
          <w:b w:val="0"/>
        </w:rPr>
        <w:t xml:space="preserve">именуемый(ая)  </w:t>
      </w:r>
      <w:r w:rsidR="006D6F3E">
        <w:rPr>
          <w:b w:val="0"/>
        </w:rPr>
        <w:t xml:space="preserve"> </w:t>
      </w:r>
      <w:r w:rsidRPr="000E0393">
        <w:rPr>
          <w:b w:val="0"/>
        </w:rPr>
        <w:t xml:space="preserve"> </w:t>
      </w:r>
      <w:r>
        <w:rPr>
          <w:b w:val="0"/>
        </w:rPr>
        <w:t xml:space="preserve"> </w:t>
      </w:r>
      <w:r w:rsidR="006D6F3E">
        <w:rPr>
          <w:b w:val="0"/>
        </w:rPr>
        <w:t xml:space="preserve">     </w:t>
      </w:r>
      <w:r w:rsidRPr="000E0393">
        <w:rPr>
          <w:b w:val="0"/>
        </w:rPr>
        <w:t xml:space="preserve">в   </w:t>
      </w:r>
      <w:r w:rsidR="006D6F3E">
        <w:rPr>
          <w:b w:val="0"/>
        </w:rPr>
        <w:t xml:space="preserve"> </w:t>
      </w:r>
      <w:r w:rsidRPr="000E0393">
        <w:rPr>
          <w:b w:val="0"/>
        </w:rPr>
        <w:t xml:space="preserve">дальнейшем  </w:t>
      </w:r>
      <w:r>
        <w:rPr>
          <w:b w:val="0"/>
        </w:rPr>
        <w:t xml:space="preserve"> </w:t>
      </w:r>
      <w:r w:rsidR="006D6F3E">
        <w:rPr>
          <w:b w:val="0"/>
        </w:rPr>
        <w:t xml:space="preserve"> </w:t>
      </w:r>
      <w:r w:rsidRPr="000E0393">
        <w:rPr>
          <w:b w:val="0"/>
        </w:rPr>
        <w:t xml:space="preserve"> </w:t>
      </w:r>
      <w:r w:rsidR="006D6F3E">
        <w:rPr>
          <w:b w:val="0"/>
        </w:rPr>
        <w:t xml:space="preserve"> </w:t>
      </w:r>
      <w:r w:rsidR="006D6F3E" w:rsidRPr="006D6F3E">
        <w:rPr>
          <w:b w:val="0"/>
        </w:rPr>
        <w:t>заказчиком</w:t>
      </w:r>
      <w:r w:rsidRPr="000E0393">
        <w:rPr>
          <w:b w:val="0"/>
        </w:rPr>
        <w:t xml:space="preserve">, </w:t>
      </w:r>
      <w:r w:rsidR="006D6F3E">
        <w:rPr>
          <w:b w:val="0"/>
        </w:rPr>
        <w:t xml:space="preserve"> </w:t>
      </w:r>
      <w:r w:rsidRPr="000E0393">
        <w:rPr>
          <w:b w:val="0"/>
        </w:rPr>
        <w:t xml:space="preserve">  </w:t>
      </w:r>
      <w:r w:rsidR="006D6F3E">
        <w:rPr>
          <w:b w:val="0"/>
        </w:rPr>
        <w:t xml:space="preserve"> </w:t>
      </w:r>
      <w:r w:rsidRPr="000E0393">
        <w:rPr>
          <w:b w:val="0"/>
        </w:rPr>
        <w:t xml:space="preserve">с  </w:t>
      </w:r>
      <w:r w:rsidR="006D6F3E">
        <w:rPr>
          <w:b w:val="0"/>
        </w:rPr>
        <w:t xml:space="preserve"> </w:t>
      </w:r>
      <w:r>
        <w:rPr>
          <w:b w:val="0"/>
        </w:rPr>
        <w:t xml:space="preserve"> </w:t>
      </w:r>
      <w:r w:rsidR="006D6F3E">
        <w:rPr>
          <w:b w:val="0"/>
        </w:rPr>
        <w:t xml:space="preserve"> </w:t>
      </w:r>
      <w:r w:rsidRPr="000E0393">
        <w:rPr>
          <w:b w:val="0"/>
        </w:rPr>
        <w:t xml:space="preserve">другой </w:t>
      </w:r>
      <w:r w:rsidR="006D6F3E">
        <w:rPr>
          <w:b w:val="0"/>
        </w:rPr>
        <w:t xml:space="preserve"> </w:t>
      </w:r>
      <w:r w:rsidRPr="000E0393">
        <w:rPr>
          <w:b w:val="0"/>
        </w:rPr>
        <w:t xml:space="preserve"> </w:t>
      </w:r>
      <w:r>
        <w:rPr>
          <w:b w:val="0"/>
        </w:rPr>
        <w:t xml:space="preserve"> </w:t>
      </w:r>
      <w:r w:rsidR="006D6F3E">
        <w:rPr>
          <w:b w:val="0"/>
        </w:rPr>
        <w:t xml:space="preserve"> </w:t>
      </w:r>
      <w:r w:rsidRPr="000E0393">
        <w:rPr>
          <w:b w:val="0"/>
        </w:rPr>
        <w:t>стороны,</w:t>
      </w:r>
      <w:r>
        <w:rPr>
          <w:b w:val="0"/>
        </w:rPr>
        <w:t xml:space="preserve">  </w:t>
      </w:r>
      <w:r w:rsidR="006D6F3E">
        <w:rPr>
          <w:b w:val="0"/>
        </w:rPr>
        <w:t xml:space="preserve"> </w:t>
      </w:r>
      <w:r w:rsidRPr="006F47A8">
        <w:rPr>
          <w:b w:val="0"/>
        </w:rPr>
        <w:t>доверенность*</w:t>
      </w:r>
    </w:p>
    <w:tbl>
      <w:tblPr>
        <w:tblW w:w="996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tblPr>
      <w:tblGrid>
        <w:gridCol w:w="80"/>
        <w:gridCol w:w="443"/>
        <w:gridCol w:w="450"/>
        <w:gridCol w:w="182"/>
        <w:gridCol w:w="573"/>
        <w:gridCol w:w="417"/>
        <w:gridCol w:w="370"/>
        <w:gridCol w:w="111"/>
        <w:gridCol w:w="483"/>
        <w:gridCol w:w="118"/>
        <w:gridCol w:w="70"/>
        <w:gridCol w:w="1333"/>
        <w:gridCol w:w="157"/>
        <w:gridCol w:w="1700"/>
        <w:gridCol w:w="263"/>
        <w:gridCol w:w="1244"/>
        <w:gridCol w:w="1529"/>
        <w:gridCol w:w="139"/>
        <w:gridCol w:w="30"/>
        <w:gridCol w:w="276"/>
      </w:tblGrid>
      <w:tr w:rsidR="000E0393" w:rsidRPr="006F47A8" w:rsidTr="00D616D1">
        <w:trPr>
          <w:gridBefore w:val="1"/>
          <w:gridAfter w:val="2"/>
          <w:wBefore w:w="80" w:type="dxa"/>
          <w:wAfter w:w="306" w:type="dxa"/>
        </w:trPr>
        <w:tc>
          <w:tcPr>
            <w:tcW w:w="443" w:type="dxa"/>
            <w:tcBorders>
              <w:top w:val="nil"/>
              <w:left w:val="nil"/>
              <w:bottom w:val="nil"/>
              <w:right w:val="nil"/>
            </w:tcBorders>
          </w:tcPr>
          <w:p w:rsidR="000E0393" w:rsidRPr="006F47A8" w:rsidRDefault="000E0393" w:rsidP="006F47A8">
            <w:pPr>
              <w:pStyle w:val="titlep"/>
              <w:spacing w:before="0" w:after="0"/>
              <w:jc w:val="left"/>
              <w:rPr>
                <w:b w:val="0"/>
              </w:rPr>
            </w:pPr>
            <w:r w:rsidRPr="006F47A8">
              <w:rPr>
                <w:b w:val="0"/>
              </w:rPr>
              <w:t>от</w:t>
            </w:r>
          </w:p>
        </w:tc>
        <w:tc>
          <w:tcPr>
            <w:tcW w:w="1205" w:type="dxa"/>
            <w:gridSpan w:val="3"/>
            <w:tcBorders>
              <w:top w:val="nil"/>
              <w:left w:val="nil"/>
              <w:right w:val="nil"/>
            </w:tcBorders>
          </w:tcPr>
          <w:p w:rsidR="000E0393" w:rsidRPr="006F47A8" w:rsidRDefault="000E0393" w:rsidP="006F47A8">
            <w:pPr>
              <w:pStyle w:val="titlep"/>
              <w:spacing w:before="0" w:after="0"/>
              <w:jc w:val="left"/>
              <w:rPr>
                <w:b w:val="0"/>
              </w:rPr>
            </w:pPr>
          </w:p>
        </w:tc>
        <w:tc>
          <w:tcPr>
            <w:tcW w:w="417" w:type="dxa"/>
            <w:tcBorders>
              <w:top w:val="nil"/>
              <w:left w:val="nil"/>
              <w:bottom w:val="nil"/>
              <w:right w:val="nil"/>
            </w:tcBorders>
          </w:tcPr>
          <w:p w:rsidR="000E0393" w:rsidRPr="006F47A8" w:rsidRDefault="000E0393" w:rsidP="006F47A8">
            <w:pPr>
              <w:pStyle w:val="titlep"/>
              <w:spacing w:before="0" w:after="0"/>
              <w:jc w:val="left"/>
              <w:rPr>
                <w:b w:val="0"/>
              </w:rPr>
            </w:pPr>
            <w:r w:rsidRPr="006F47A8">
              <w:rPr>
                <w:b w:val="0"/>
              </w:rPr>
              <w:t>№</w:t>
            </w:r>
          </w:p>
        </w:tc>
        <w:tc>
          <w:tcPr>
            <w:tcW w:w="964" w:type="dxa"/>
            <w:gridSpan w:val="3"/>
            <w:tcBorders>
              <w:top w:val="nil"/>
              <w:left w:val="nil"/>
              <w:right w:val="nil"/>
            </w:tcBorders>
          </w:tcPr>
          <w:p w:rsidR="000E0393" w:rsidRPr="006F47A8" w:rsidRDefault="000E0393" w:rsidP="006F47A8">
            <w:pPr>
              <w:pStyle w:val="titlep"/>
              <w:spacing w:before="0" w:after="0"/>
              <w:jc w:val="left"/>
              <w:rPr>
                <w:b w:val="0"/>
              </w:rPr>
            </w:pPr>
          </w:p>
        </w:tc>
        <w:tc>
          <w:tcPr>
            <w:tcW w:w="1678" w:type="dxa"/>
            <w:gridSpan w:val="4"/>
            <w:tcBorders>
              <w:top w:val="nil"/>
              <w:left w:val="nil"/>
              <w:bottom w:val="nil"/>
              <w:right w:val="nil"/>
            </w:tcBorders>
          </w:tcPr>
          <w:p w:rsidR="000E0393" w:rsidRPr="006F47A8" w:rsidRDefault="000E0393" w:rsidP="006F47A8">
            <w:pPr>
              <w:pStyle w:val="titlep"/>
              <w:spacing w:before="0" w:after="0"/>
              <w:jc w:val="left"/>
              <w:rPr>
                <w:b w:val="0"/>
              </w:rPr>
            </w:pPr>
            <w:r w:rsidRPr="006F47A8">
              <w:rPr>
                <w:b w:val="0"/>
              </w:rPr>
              <w:t>удостоверена в</w:t>
            </w:r>
          </w:p>
        </w:tc>
        <w:tc>
          <w:tcPr>
            <w:tcW w:w="4875" w:type="dxa"/>
            <w:gridSpan w:val="5"/>
            <w:tcBorders>
              <w:top w:val="nil"/>
              <w:left w:val="nil"/>
              <w:right w:val="nil"/>
            </w:tcBorders>
          </w:tcPr>
          <w:p w:rsidR="000E0393" w:rsidRPr="006F47A8" w:rsidRDefault="000E0393" w:rsidP="006F47A8">
            <w:pPr>
              <w:pStyle w:val="titlep"/>
              <w:spacing w:before="0" w:after="0"/>
              <w:jc w:val="left"/>
              <w:rPr>
                <w:b w:val="0"/>
              </w:rPr>
            </w:pPr>
          </w:p>
        </w:tc>
      </w:tr>
      <w:tr w:rsidR="000E0393" w:rsidRPr="006F47A8" w:rsidTr="00D616D1">
        <w:trPr>
          <w:gridBefore w:val="1"/>
          <w:gridAfter w:val="2"/>
          <w:wBefore w:w="80" w:type="dxa"/>
          <w:wAfter w:w="306" w:type="dxa"/>
        </w:trPr>
        <w:tc>
          <w:tcPr>
            <w:tcW w:w="443" w:type="dxa"/>
            <w:tcBorders>
              <w:top w:val="nil"/>
              <w:left w:val="nil"/>
              <w:bottom w:val="nil"/>
              <w:right w:val="nil"/>
            </w:tcBorders>
          </w:tcPr>
          <w:p w:rsidR="000E0393" w:rsidRPr="006F47A8" w:rsidRDefault="000E0393" w:rsidP="006F47A8">
            <w:pPr>
              <w:pStyle w:val="undline"/>
              <w:jc w:val="center"/>
              <w:rPr>
                <w:i/>
              </w:rPr>
            </w:pPr>
          </w:p>
        </w:tc>
        <w:tc>
          <w:tcPr>
            <w:tcW w:w="1205" w:type="dxa"/>
            <w:gridSpan w:val="3"/>
            <w:tcBorders>
              <w:left w:val="nil"/>
              <w:bottom w:val="nil"/>
              <w:right w:val="nil"/>
            </w:tcBorders>
          </w:tcPr>
          <w:p w:rsidR="000E0393" w:rsidRPr="006F47A8" w:rsidRDefault="000E0393" w:rsidP="006F47A8">
            <w:pPr>
              <w:pStyle w:val="undline"/>
              <w:jc w:val="center"/>
              <w:rPr>
                <w:i/>
              </w:rPr>
            </w:pPr>
          </w:p>
        </w:tc>
        <w:tc>
          <w:tcPr>
            <w:tcW w:w="417" w:type="dxa"/>
            <w:tcBorders>
              <w:top w:val="nil"/>
              <w:left w:val="nil"/>
              <w:bottom w:val="nil"/>
              <w:right w:val="nil"/>
            </w:tcBorders>
          </w:tcPr>
          <w:p w:rsidR="000E0393" w:rsidRPr="006F47A8" w:rsidRDefault="000E0393" w:rsidP="006F47A8">
            <w:pPr>
              <w:pStyle w:val="undline"/>
              <w:jc w:val="center"/>
              <w:rPr>
                <w:i/>
              </w:rPr>
            </w:pPr>
          </w:p>
        </w:tc>
        <w:tc>
          <w:tcPr>
            <w:tcW w:w="481" w:type="dxa"/>
            <w:gridSpan w:val="2"/>
            <w:tcBorders>
              <w:left w:val="nil"/>
              <w:bottom w:val="nil"/>
              <w:right w:val="nil"/>
            </w:tcBorders>
          </w:tcPr>
          <w:p w:rsidR="000E0393" w:rsidRPr="006F47A8" w:rsidRDefault="000E0393" w:rsidP="006F47A8">
            <w:pPr>
              <w:pStyle w:val="undline"/>
              <w:jc w:val="center"/>
              <w:rPr>
                <w:i/>
              </w:rPr>
            </w:pPr>
          </w:p>
        </w:tc>
        <w:tc>
          <w:tcPr>
            <w:tcW w:w="483" w:type="dxa"/>
            <w:tcBorders>
              <w:left w:val="nil"/>
              <w:bottom w:val="nil"/>
              <w:right w:val="nil"/>
            </w:tcBorders>
          </w:tcPr>
          <w:p w:rsidR="000E0393" w:rsidRPr="006F47A8" w:rsidRDefault="000E0393" w:rsidP="006F47A8">
            <w:pPr>
              <w:pStyle w:val="undline"/>
              <w:jc w:val="center"/>
              <w:rPr>
                <w:i/>
              </w:rPr>
            </w:pPr>
          </w:p>
        </w:tc>
        <w:tc>
          <w:tcPr>
            <w:tcW w:w="6553" w:type="dxa"/>
            <w:gridSpan w:val="9"/>
            <w:tcBorders>
              <w:top w:val="nil"/>
              <w:left w:val="nil"/>
              <w:bottom w:val="nil"/>
              <w:right w:val="nil"/>
            </w:tcBorders>
          </w:tcPr>
          <w:p w:rsidR="000E0393" w:rsidRPr="004B0ADF" w:rsidRDefault="004B0ADF" w:rsidP="004B0ADF">
            <w:pPr>
              <w:pStyle w:val="titlep"/>
              <w:spacing w:before="0" w:after="0"/>
              <w:rPr>
                <w:b w:val="0"/>
                <w:sz w:val="20"/>
                <w:szCs w:val="20"/>
              </w:rPr>
            </w:pPr>
            <w:r>
              <w:rPr>
                <w:b w:val="0"/>
                <w:sz w:val="20"/>
                <w:szCs w:val="20"/>
              </w:rPr>
              <w:t xml:space="preserve">              </w:t>
            </w:r>
            <w:r w:rsidR="000E0393" w:rsidRPr="004B0ADF">
              <w:rPr>
                <w:b w:val="0"/>
                <w:sz w:val="20"/>
                <w:szCs w:val="20"/>
              </w:rPr>
              <w:t>(дата)</w:t>
            </w:r>
          </w:p>
        </w:tc>
      </w:tr>
      <w:tr w:rsidR="0066004A" w:rsidRPr="006F47A8" w:rsidTr="00D616D1">
        <w:trPr>
          <w:gridBefore w:val="1"/>
          <w:gridAfter w:val="2"/>
          <w:wBefore w:w="80" w:type="dxa"/>
          <w:wAfter w:w="306" w:type="dxa"/>
        </w:trPr>
        <w:tc>
          <w:tcPr>
            <w:tcW w:w="9443" w:type="dxa"/>
            <w:gridSpan w:val="16"/>
            <w:tcBorders>
              <w:top w:val="nil"/>
              <w:left w:val="nil"/>
              <w:right w:val="nil"/>
            </w:tcBorders>
          </w:tcPr>
          <w:p w:rsidR="0066004A" w:rsidRPr="006F47A8" w:rsidRDefault="0066004A" w:rsidP="006F47A8">
            <w:pPr>
              <w:pStyle w:val="titlep"/>
              <w:spacing w:before="0" w:after="0"/>
              <w:jc w:val="left"/>
              <w:rPr>
                <w:b w:val="0"/>
              </w:rPr>
            </w:pPr>
          </w:p>
        </w:tc>
        <w:tc>
          <w:tcPr>
            <w:tcW w:w="139" w:type="dxa"/>
            <w:tcBorders>
              <w:top w:val="nil"/>
              <w:left w:val="nil"/>
              <w:bottom w:val="nil"/>
              <w:right w:val="nil"/>
            </w:tcBorders>
          </w:tcPr>
          <w:p w:rsidR="0066004A" w:rsidRPr="006F47A8" w:rsidRDefault="0066004A" w:rsidP="006F47A8">
            <w:pPr>
              <w:pStyle w:val="titlep"/>
              <w:spacing w:before="0" w:after="0"/>
              <w:jc w:val="left"/>
              <w:rPr>
                <w:b w:val="0"/>
              </w:rPr>
            </w:pPr>
            <w:r w:rsidRPr="006F47A8">
              <w:rPr>
                <w:b w:val="0"/>
              </w:rPr>
              <w:t>,</w:t>
            </w:r>
          </w:p>
        </w:tc>
      </w:tr>
      <w:tr w:rsidR="0066004A" w:rsidRPr="006F47A8" w:rsidTr="00D616D1">
        <w:trPr>
          <w:gridBefore w:val="1"/>
          <w:gridAfter w:val="2"/>
          <w:wBefore w:w="80" w:type="dxa"/>
          <w:wAfter w:w="306" w:type="dxa"/>
        </w:trPr>
        <w:tc>
          <w:tcPr>
            <w:tcW w:w="9443" w:type="dxa"/>
            <w:gridSpan w:val="16"/>
            <w:tcBorders>
              <w:left w:val="nil"/>
              <w:bottom w:val="nil"/>
              <w:right w:val="nil"/>
            </w:tcBorders>
          </w:tcPr>
          <w:p w:rsidR="0066004A" w:rsidRPr="004B0ADF" w:rsidRDefault="0066004A" w:rsidP="006F47A8">
            <w:pPr>
              <w:pStyle w:val="undline"/>
              <w:jc w:val="center"/>
            </w:pPr>
            <w:r w:rsidRPr="004B0ADF">
              <w:t>(наименование нотариальной конторы)</w:t>
            </w:r>
          </w:p>
        </w:tc>
        <w:tc>
          <w:tcPr>
            <w:tcW w:w="139" w:type="dxa"/>
            <w:tcBorders>
              <w:top w:val="nil"/>
              <w:left w:val="nil"/>
              <w:bottom w:val="nil"/>
              <w:right w:val="nil"/>
            </w:tcBorders>
          </w:tcPr>
          <w:p w:rsidR="0066004A" w:rsidRPr="006F47A8" w:rsidRDefault="0066004A" w:rsidP="006F47A8">
            <w:pPr>
              <w:pStyle w:val="titlep"/>
              <w:spacing w:before="0" w:after="0"/>
              <w:jc w:val="left"/>
              <w:rPr>
                <w:b w:val="0"/>
              </w:rPr>
            </w:pPr>
          </w:p>
        </w:tc>
      </w:tr>
      <w:tr w:rsidR="004B0ADF" w:rsidRPr="006F47A8" w:rsidTr="00D616D1">
        <w:trPr>
          <w:gridBefore w:val="1"/>
          <w:gridAfter w:val="2"/>
          <w:wBefore w:w="80" w:type="dxa"/>
          <w:wAfter w:w="306" w:type="dxa"/>
        </w:trPr>
        <w:tc>
          <w:tcPr>
            <w:tcW w:w="3217" w:type="dxa"/>
            <w:gridSpan w:val="10"/>
            <w:tcBorders>
              <w:top w:val="nil"/>
              <w:left w:val="nil"/>
              <w:bottom w:val="nil"/>
              <w:right w:val="nil"/>
            </w:tcBorders>
          </w:tcPr>
          <w:p w:rsidR="004B0ADF" w:rsidRPr="006F47A8" w:rsidRDefault="004B0ADF" w:rsidP="004B0ADF">
            <w:pPr>
              <w:pStyle w:val="titlep"/>
              <w:spacing w:before="0" w:after="0"/>
              <w:jc w:val="left"/>
              <w:rPr>
                <w:b w:val="0"/>
              </w:rPr>
            </w:pPr>
            <w:r>
              <w:rPr>
                <w:b w:val="0"/>
              </w:rPr>
              <w:t>зарегистрирована в реестре</w:t>
            </w:r>
            <w:r w:rsidRPr="006F47A8">
              <w:rPr>
                <w:b w:val="0"/>
              </w:rPr>
              <w:t xml:space="preserve"> №</w:t>
            </w:r>
          </w:p>
        </w:tc>
        <w:tc>
          <w:tcPr>
            <w:tcW w:w="3190" w:type="dxa"/>
            <w:gridSpan w:val="3"/>
            <w:tcBorders>
              <w:top w:val="nil"/>
              <w:left w:val="nil"/>
              <w:right w:val="nil"/>
            </w:tcBorders>
          </w:tcPr>
          <w:p w:rsidR="004B0ADF" w:rsidRPr="006F47A8" w:rsidRDefault="004B0ADF" w:rsidP="006F47A8">
            <w:pPr>
              <w:pStyle w:val="titlep"/>
              <w:spacing w:before="0" w:after="0"/>
              <w:jc w:val="left"/>
              <w:rPr>
                <w:b w:val="0"/>
              </w:rPr>
            </w:pPr>
          </w:p>
        </w:tc>
        <w:tc>
          <w:tcPr>
            <w:tcW w:w="3036" w:type="dxa"/>
            <w:gridSpan w:val="3"/>
            <w:tcBorders>
              <w:top w:val="nil"/>
              <w:left w:val="nil"/>
              <w:bottom w:val="nil"/>
              <w:right w:val="nil"/>
            </w:tcBorders>
          </w:tcPr>
          <w:p w:rsidR="004B0ADF" w:rsidRPr="004B0ADF" w:rsidRDefault="004B0ADF" w:rsidP="006F47A8">
            <w:pPr>
              <w:pStyle w:val="titlep"/>
              <w:spacing w:before="0" w:after="0"/>
              <w:jc w:val="left"/>
              <w:rPr>
                <w:b w:val="0"/>
              </w:rPr>
            </w:pPr>
            <w:r>
              <w:rPr>
                <w:b w:val="0"/>
              </w:rPr>
              <w:t xml:space="preserve">, </w:t>
            </w:r>
            <w:r w:rsidRPr="004B0ADF">
              <w:rPr>
                <w:b w:val="0"/>
              </w:rPr>
              <w:t>документ, удостоверяющий</w:t>
            </w:r>
          </w:p>
        </w:tc>
        <w:tc>
          <w:tcPr>
            <w:tcW w:w="139" w:type="dxa"/>
            <w:tcBorders>
              <w:top w:val="nil"/>
              <w:left w:val="nil"/>
              <w:bottom w:val="nil"/>
              <w:right w:val="nil"/>
            </w:tcBorders>
          </w:tcPr>
          <w:p w:rsidR="004B0ADF" w:rsidRPr="006F47A8" w:rsidRDefault="004B0ADF" w:rsidP="006F47A8">
            <w:pPr>
              <w:pStyle w:val="titlep"/>
              <w:spacing w:before="0" w:after="0"/>
              <w:jc w:val="left"/>
              <w:rPr>
                <w:b w:val="0"/>
              </w:rPr>
            </w:pPr>
          </w:p>
        </w:tc>
      </w:tr>
      <w:tr w:rsidR="00B35B49" w:rsidRPr="00B35B49" w:rsidTr="00B35B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1155" w:type="dxa"/>
            <w:gridSpan w:val="4"/>
          </w:tcPr>
          <w:p w:rsidR="00B35B49" w:rsidRPr="00B35B49" w:rsidRDefault="00B35B49" w:rsidP="002F56E8">
            <w:pPr>
              <w:pStyle w:val="titlep"/>
              <w:spacing w:before="0" w:after="0"/>
              <w:jc w:val="left"/>
              <w:rPr>
                <w:b w:val="0"/>
              </w:rPr>
            </w:pPr>
            <w:r w:rsidRPr="002F56E8">
              <w:rPr>
                <w:b w:val="0"/>
              </w:rPr>
              <w:t>личность</w:t>
            </w:r>
          </w:p>
        </w:tc>
        <w:tc>
          <w:tcPr>
            <w:tcW w:w="8507" w:type="dxa"/>
            <w:gridSpan w:val="14"/>
            <w:tcBorders>
              <w:bottom w:val="single" w:sz="4" w:space="0" w:color="auto"/>
            </w:tcBorders>
          </w:tcPr>
          <w:p w:rsidR="00B35B49" w:rsidRPr="00B35B49" w:rsidRDefault="00B35B49" w:rsidP="00B35B49">
            <w:pPr>
              <w:pStyle w:val="titlep"/>
              <w:spacing w:before="0" w:after="0"/>
              <w:jc w:val="left"/>
              <w:rPr>
                <w:b w:val="0"/>
              </w:rPr>
            </w:pPr>
          </w:p>
        </w:tc>
        <w:tc>
          <w:tcPr>
            <w:tcW w:w="306" w:type="dxa"/>
            <w:gridSpan w:val="2"/>
          </w:tcPr>
          <w:p w:rsidR="00B35B49" w:rsidRPr="002F56E8" w:rsidRDefault="00B35B49" w:rsidP="00A42CB3">
            <w:pPr>
              <w:pStyle w:val="titlep"/>
              <w:spacing w:before="0" w:after="0"/>
              <w:jc w:val="both"/>
              <w:rPr>
                <w:b w:val="0"/>
              </w:rPr>
            </w:pPr>
            <w:r w:rsidRPr="002F56E8">
              <w:rPr>
                <w:b w:val="0"/>
              </w:rPr>
              <w:t>,</w:t>
            </w:r>
          </w:p>
        </w:tc>
      </w:tr>
      <w:tr w:rsidR="00B35B49" w:rsidRPr="002F56E8" w:rsidTr="00D616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1155" w:type="dxa"/>
            <w:gridSpan w:val="4"/>
          </w:tcPr>
          <w:p w:rsidR="00B35B49" w:rsidRPr="002F56E8" w:rsidRDefault="00B35B49" w:rsidP="002F56E8">
            <w:pPr>
              <w:pStyle w:val="titlep"/>
              <w:spacing w:before="0" w:after="0"/>
              <w:jc w:val="left"/>
              <w:rPr>
                <w:b w:val="0"/>
              </w:rPr>
            </w:pPr>
          </w:p>
        </w:tc>
        <w:tc>
          <w:tcPr>
            <w:tcW w:w="6839" w:type="dxa"/>
            <w:gridSpan w:val="12"/>
          </w:tcPr>
          <w:p w:rsidR="00B35B49" w:rsidRDefault="00B35B49" w:rsidP="002F56E8">
            <w:pPr>
              <w:pStyle w:val="undline"/>
              <w:jc w:val="center"/>
            </w:pPr>
            <w:r>
              <w:t>(паспорт (ID-карта), вид на жительство, удостоверение беженца)</w:t>
            </w:r>
          </w:p>
        </w:tc>
        <w:tc>
          <w:tcPr>
            <w:tcW w:w="1974" w:type="dxa"/>
            <w:gridSpan w:val="4"/>
          </w:tcPr>
          <w:p w:rsidR="00B35B49" w:rsidRDefault="00B35B49" w:rsidP="002F56E8">
            <w:pPr>
              <w:pStyle w:val="undline"/>
              <w:jc w:val="center"/>
            </w:pPr>
          </w:p>
        </w:tc>
      </w:tr>
      <w:tr w:rsidR="00B35B49" w:rsidRPr="002F56E8" w:rsidTr="00D616D1">
        <w:tblPrEx>
          <w:tblCellMar>
            <w:top w:w="0" w:type="dxa"/>
            <w:left w:w="108" w:type="dxa"/>
            <w:bottom w:w="0" w:type="dxa"/>
            <w:right w:w="108" w:type="dxa"/>
          </w:tblCellMar>
        </w:tblPrEx>
        <w:trPr>
          <w:trHeight w:val="284"/>
        </w:trPr>
        <w:tc>
          <w:tcPr>
            <w:tcW w:w="2515" w:type="dxa"/>
            <w:gridSpan w:val="7"/>
            <w:tcBorders>
              <w:top w:val="nil"/>
              <w:left w:val="nil"/>
              <w:bottom w:val="nil"/>
              <w:right w:val="nil"/>
            </w:tcBorders>
            <w:vAlign w:val="bottom"/>
          </w:tcPr>
          <w:p w:rsidR="00B35B49" w:rsidRPr="002F56E8" w:rsidRDefault="00B35B49" w:rsidP="002F56E8">
            <w:pPr>
              <w:pStyle w:val="titlep"/>
              <w:spacing w:before="0" w:after="0"/>
              <w:jc w:val="left"/>
              <w:rPr>
                <w:b w:val="0"/>
              </w:rPr>
            </w:pPr>
            <w:r w:rsidRPr="002F56E8">
              <w:rPr>
                <w:b w:val="0"/>
              </w:rPr>
              <w:t>серия (при наличии)</w:t>
            </w:r>
          </w:p>
        </w:tc>
        <w:tc>
          <w:tcPr>
            <w:tcW w:w="2115" w:type="dxa"/>
            <w:gridSpan w:val="5"/>
            <w:tcBorders>
              <w:top w:val="nil"/>
              <w:left w:val="nil"/>
              <w:right w:val="nil"/>
            </w:tcBorders>
            <w:vAlign w:val="bottom"/>
          </w:tcPr>
          <w:p w:rsidR="00B35B49" w:rsidRPr="002F56E8" w:rsidRDefault="00B35B49" w:rsidP="002F56E8">
            <w:pPr>
              <w:pStyle w:val="titlep"/>
              <w:spacing w:before="0" w:after="0"/>
              <w:jc w:val="left"/>
              <w:rPr>
                <w:b w:val="0"/>
              </w:rPr>
            </w:pPr>
          </w:p>
        </w:tc>
        <w:tc>
          <w:tcPr>
            <w:tcW w:w="2120" w:type="dxa"/>
            <w:gridSpan w:val="3"/>
            <w:tcBorders>
              <w:top w:val="nil"/>
              <w:left w:val="nil"/>
              <w:bottom w:val="nil"/>
              <w:right w:val="nil"/>
            </w:tcBorders>
            <w:vAlign w:val="bottom"/>
          </w:tcPr>
          <w:p w:rsidR="00B35B49" w:rsidRPr="002F56E8" w:rsidRDefault="00B35B49" w:rsidP="002F56E8">
            <w:pPr>
              <w:pStyle w:val="titlep"/>
              <w:spacing w:before="0" w:after="0"/>
              <w:jc w:val="left"/>
              <w:rPr>
                <w:b w:val="0"/>
              </w:rPr>
            </w:pPr>
            <w:r w:rsidRPr="002F56E8">
              <w:rPr>
                <w:b w:val="0"/>
              </w:rPr>
              <w:t>, № (при наличии)</w:t>
            </w:r>
          </w:p>
        </w:tc>
        <w:tc>
          <w:tcPr>
            <w:tcW w:w="2942" w:type="dxa"/>
            <w:gridSpan w:val="4"/>
            <w:tcBorders>
              <w:top w:val="nil"/>
              <w:left w:val="nil"/>
              <w:right w:val="nil"/>
            </w:tcBorders>
          </w:tcPr>
          <w:p w:rsidR="00B35B49" w:rsidRPr="002F56E8" w:rsidRDefault="00B35B49" w:rsidP="002F56E8">
            <w:pPr>
              <w:pStyle w:val="titlep"/>
              <w:spacing w:before="0" w:after="0"/>
              <w:jc w:val="left"/>
              <w:rPr>
                <w:b w:val="0"/>
              </w:rPr>
            </w:pPr>
          </w:p>
        </w:tc>
        <w:tc>
          <w:tcPr>
            <w:tcW w:w="276" w:type="dxa"/>
            <w:tcBorders>
              <w:top w:val="nil"/>
              <w:left w:val="nil"/>
              <w:bottom w:val="nil"/>
              <w:right w:val="nil"/>
            </w:tcBorders>
          </w:tcPr>
          <w:p w:rsidR="00B35B49" w:rsidRPr="002F56E8" w:rsidRDefault="00B35B49" w:rsidP="002F56E8">
            <w:pPr>
              <w:pStyle w:val="titlep"/>
              <w:spacing w:before="0" w:after="0"/>
              <w:jc w:val="both"/>
              <w:rPr>
                <w:b w:val="0"/>
              </w:rPr>
            </w:pPr>
            <w:r w:rsidRPr="002F56E8">
              <w:rPr>
                <w:b w:val="0"/>
              </w:rPr>
              <w:t>,</w:t>
            </w:r>
          </w:p>
        </w:tc>
      </w:tr>
      <w:tr w:rsidR="00B35B49" w:rsidRPr="002F56E8" w:rsidTr="006D6F3E">
        <w:tblPrEx>
          <w:tblCellMar>
            <w:top w:w="0" w:type="dxa"/>
            <w:left w:w="108" w:type="dxa"/>
            <w:bottom w:w="0" w:type="dxa"/>
            <w:right w:w="108" w:type="dxa"/>
          </w:tblCellMar>
        </w:tblPrEx>
        <w:tc>
          <w:tcPr>
            <w:tcW w:w="3227" w:type="dxa"/>
            <w:gridSpan w:val="10"/>
            <w:tcBorders>
              <w:top w:val="nil"/>
              <w:left w:val="nil"/>
              <w:bottom w:val="nil"/>
              <w:right w:val="nil"/>
            </w:tcBorders>
          </w:tcPr>
          <w:p w:rsidR="00B35B49" w:rsidRPr="002F56E8" w:rsidRDefault="00B35B49" w:rsidP="002F56E8">
            <w:pPr>
              <w:pStyle w:val="titlep"/>
              <w:spacing w:before="0" w:after="0"/>
              <w:jc w:val="left"/>
              <w:rPr>
                <w:b w:val="0"/>
              </w:rPr>
            </w:pPr>
            <w:r w:rsidRPr="002F56E8">
              <w:rPr>
                <w:b w:val="0"/>
              </w:rPr>
              <w:t>идентификационный номе</w:t>
            </w:r>
            <w:r>
              <w:rPr>
                <w:b w:val="0"/>
              </w:rPr>
              <w:t>р</w:t>
            </w:r>
          </w:p>
        </w:tc>
        <w:tc>
          <w:tcPr>
            <w:tcW w:w="6465" w:type="dxa"/>
            <w:gridSpan w:val="9"/>
            <w:tcBorders>
              <w:top w:val="nil"/>
              <w:left w:val="nil"/>
              <w:right w:val="nil"/>
            </w:tcBorders>
          </w:tcPr>
          <w:p w:rsidR="00B35B49" w:rsidRPr="002F56E8" w:rsidRDefault="00B35B49" w:rsidP="002F56E8">
            <w:pPr>
              <w:pStyle w:val="titlep"/>
              <w:spacing w:before="0" w:after="0"/>
              <w:jc w:val="left"/>
              <w:rPr>
                <w:b w:val="0"/>
              </w:rPr>
            </w:pPr>
          </w:p>
        </w:tc>
        <w:tc>
          <w:tcPr>
            <w:tcW w:w="276" w:type="dxa"/>
            <w:tcBorders>
              <w:top w:val="nil"/>
              <w:left w:val="nil"/>
              <w:bottom w:val="nil"/>
              <w:right w:val="nil"/>
            </w:tcBorders>
          </w:tcPr>
          <w:p w:rsidR="00B35B49" w:rsidRPr="002F56E8" w:rsidRDefault="00B35B49" w:rsidP="002F56E8">
            <w:pPr>
              <w:pStyle w:val="titlep"/>
              <w:spacing w:before="0" w:after="0"/>
              <w:jc w:val="left"/>
              <w:rPr>
                <w:b w:val="0"/>
              </w:rPr>
            </w:pPr>
            <w:r w:rsidRPr="002F56E8">
              <w:rPr>
                <w:b w:val="0"/>
              </w:rPr>
              <w:t>,</w:t>
            </w:r>
          </w:p>
        </w:tc>
      </w:tr>
      <w:tr w:rsidR="00B35B49" w:rsidRPr="002F56E8" w:rsidTr="00D616D1">
        <w:tblPrEx>
          <w:tblCellMar>
            <w:top w:w="0" w:type="dxa"/>
            <w:left w:w="108" w:type="dxa"/>
            <w:bottom w:w="0" w:type="dxa"/>
            <w:right w:w="108" w:type="dxa"/>
          </w:tblCellMar>
        </w:tblPrEx>
        <w:tc>
          <w:tcPr>
            <w:tcW w:w="973" w:type="dxa"/>
            <w:gridSpan w:val="3"/>
            <w:tcBorders>
              <w:top w:val="nil"/>
              <w:left w:val="nil"/>
              <w:bottom w:val="nil"/>
              <w:right w:val="nil"/>
            </w:tcBorders>
          </w:tcPr>
          <w:p w:rsidR="00B35B49" w:rsidRPr="002F56E8" w:rsidRDefault="00B35B49" w:rsidP="002F56E8">
            <w:pPr>
              <w:pStyle w:val="titlep"/>
              <w:spacing w:before="0" w:after="0"/>
              <w:jc w:val="left"/>
              <w:rPr>
                <w:b w:val="0"/>
              </w:rPr>
            </w:pPr>
            <w:r w:rsidRPr="002F56E8">
              <w:rPr>
                <w:b w:val="0"/>
              </w:rPr>
              <w:t>выдан </w:t>
            </w:r>
          </w:p>
        </w:tc>
        <w:tc>
          <w:tcPr>
            <w:tcW w:w="8719" w:type="dxa"/>
            <w:gridSpan w:val="16"/>
            <w:tcBorders>
              <w:top w:val="nil"/>
              <w:left w:val="nil"/>
              <w:right w:val="nil"/>
            </w:tcBorders>
          </w:tcPr>
          <w:p w:rsidR="00B35B49" w:rsidRPr="002F56E8" w:rsidRDefault="00B35B49" w:rsidP="002F56E8">
            <w:pPr>
              <w:pStyle w:val="titlep"/>
              <w:spacing w:before="0" w:after="0"/>
              <w:jc w:val="left"/>
              <w:rPr>
                <w:b w:val="0"/>
              </w:rPr>
            </w:pPr>
          </w:p>
        </w:tc>
        <w:tc>
          <w:tcPr>
            <w:tcW w:w="276" w:type="dxa"/>
            <w:tcBorders>
              <w:top w:val="nil"/>
              <w:left w:val="nil"/>
              <w:bottom w:val="nil"/>
              <w:right w:val="nil"/>
            </w:tcBorders>
          </w:tcPr>
          <w:p w:rsidR="00B35B49" w:rsidRPr="002F56E8" w:rsidRDefault="00B35B49" w:rsidP="002F56E8">
            <w:pPr>
              <w:pStyle w:val="titlep"/>
              <w:spacing w:before="0" w:after="0"/>
              <w:jc w:val="left"/>
              <w:rPr>
                <w:b w:val="0"/>
              </w:rPr>
            </w:pPr>
            <w:r w:rsidRPr="002F56E8">
              <w:rPr>
                <w:b w:val="0"/>
              </w:rPr>
              <w:t>,</w:t>
            </w:r>
          </w:p>
        </w:tc>
      </w:tr>
      <w:tr w:rsidR="00B35B49" w:rsidRPr="002F56E8" w:rsidTr="00D616D1">
        <w:tblPrEx>
          <w:tblCellMar>
            <w:top w:w="0" w:type="dxa"/>
            <w:left w:w="108" w:type="dxa"/>
            <w:bottom w:w="0" w:type="dxa"/>
            <w:right w:w="108" w:type="dxa"/>
          </w:tblCellMar>
        </w:tblPrEx>
        <w:tc>
          <w:tcPr>
            <w:tcW w:w="973" w:type="dxa"/>
            <w:gridSpan w:val="3"/>
            <w:tcBorders>
              <w:top w:val="nil"/>
              <w:left w:val="nil"/>
              <w:bottom w:val="nil"/>
              <w:right w:val="nil"/>
            </w:tcBorders>
          </w:tcPr>
          <w:p w:rsidR="00B35B49" w:rsidRPr="002F56E8" w:rsidRDefault="00B35B49" w:rsidP="002F56E8">
            <w:pPr>
              <w:pStyle w:val="titlep"/>
              <w:spacing w:before="0" w:after="0"/>
              <w:jc w:val="left"/>
              <w:rPr>
                <w:b w:val="0"/>
              </w:rPr>
            </w:pPr>
          </w:p>
        </w:tc>
        <w:tc>
          <w:tcPr>
            <w:tcW w:w="8719" w:type="dxa"/>
            <w:gridSpan w:val="16"/>
            <w:tcBorders>
              <w:top w:val="nil"/>
              <w:left w:val="nil"/>
              <w:bottom w:val="nil"/>
              <w:right w:val="nil"/>
            </w:tcBorders>
          </w:tcPr>
          <w:p w:rsidR="00B35B49" w:rsidRPr="00665164" w:rsidRDefault="00B35B49" w:rsidP="002F56E8">
            <w:pPr>
              <w:pStyle w:val="undline"/>
              <w:jc w:val="center"/>
            </w:pPr>
            <w:r>
              <w:t>(орган, выдавший документ, удостоверяющий личность)</w:t>
            </w:r>
          </w:p>
        </w:tc>
        <w:tc>
          <w:tcPr>
            <w:tcW w:w="276" w:type="dxa"/>
            <w:tcBorders>
              <w:top w:val="nil"/>
              <w:left w:val="nil"/>
              <w:bottom w:val="nil"/>
              <w:right w:val="nil"/>
            </w:tcBorders>
          </w:tcPr>
          <w:p w:rsidR="00B35B49" w:rsidRPr="002F56E8" w:rsidRDefault="00B35B49" w:rsidP="002F56E8">
            <w:pPr>
              <w:pStyle w:val="titlep"/>
              <w:spacing w:before="0" w:after="0"/>
              <w:jc w:val="left"/>
              <w:rPr>
                <w:b w:val="0"/>
              </w:rPr>
            </w:pPr>
          </w:p>
        </w:tc>
      </w:tr>
      <w:tr w:rsidR="00B35B49" w:rsidRPr="002F56E8" w:rsidTr="00D616D1">
        <w:tblPrEx>
          <w:tblCellMar>
            <w:top w:w="0" w:type="dxa"/>
            <w:left w:w="108" w:type="dxa"/>
            <w:bottom w:w="0" w:type="dxa"/>
            <w:right w:w="108" w:type="dxa"/>
          </w:tblCellMar>
        </w:tblPrEx>
        <w:tc>
          <w:tcPr>
            <w:tcW w:w="9968" w:type="dxa"/>
            <w:gridSpan w:val="20"/>
            <w:tcBorders>
              <w:top w:val="nil"/>
              <w:left w:val="nil"/>
              <w:bottom w:val="nil"/>
              <w:right w:val="nil"/>
            </w:tcBorders>
          </w:tcPr>
          <w:p w:rsidR="00B35B49" w:rsidRPr="002F56E8" w:rsidRDefault="00B35B49" w:rsidP="002F56E8">
            <w:pPr>
              <w:pStyle w:val="titlep"/>
              <w:spacing w:before="0" w:after="0"/>
              <w:jc w:val="left"/>
              <w:rPr>
                <w:b w:val="0"/>
              </w:rPr>
            </w:pPr>
            <w:r w:rsidRPr="002F56E8">
              <w:rPr>
                <w:b w:val="0"/>
              </w:rPr>
              <w:t>проживающий (зарегистрированный по месту жительства) по адресу:</w:t>
            </w:r>
          </w:p>
        </w:tc>
      </w:tr>
      <w:tr w:rsidR="00B35B49" w:rsidRPr="002F56E8" w:rsidTr="00D616D1">
        <w:tblPrEx>
          <w:tblCellMar>
            <w:top w:w="0" w:type="dxa"/>
            <w:left w:w="108" w:type="dxa"/>
            <w:bottom w:w="0" w:type="dxa"/>
            <w:right w:w="108" w:type="dxa"/>
          </w:tblCellMar>
        </w:tblPrEx>
        <w:tc>
          <w:tcPr>
            <w:tcW w:w="9692" w:type="dxa"/>
            <w:gridSpan w:val="19"/>
            <w:tcBorders>
              <w:top w:val="nil"/>
              <w:left w:val="nil"/>
              <w:right w:val="nil"/>
            </w:tcBorders>
          </w:tcPr>
          <w:p w:rsidR="00B35B49" w:rsidRPr="002F56E8" w:rsidRDefault="00B35B49" w:rsidP="002F56E8">
            <w:pPr>
              <w:pStyle w:val="titlep"/>
              <w:spacing w:before="0" w:after="0"/>
              <w:jc w:val="left"/>
              <w:rPr>
                <w:b w:val="0"/>
              </w:rPr>
            </w:pPr>
          </w:p>
        </w:tc>
        <w:tc>
          <w:tcPr>
            <w:tcW w:w="276" w:type="dxa"/>
            <w:tcBorders>
              <w:top w:val="nil"/>
              <w:left w:val="nil"/>
              <w:bottom w:val="nil"/>
              <w:right w:val="nil"/>
            </w:tcBorders>
          </w:tcPr>
          <w:p w:rsidR="00B35B49" w:rsidRPr="002F56E8" w:rsidRDefault="00B35B49" w:rsidP="002F56E8">
            <w:pPr>
              <w:pStyle w:val="titlep"/>
              <w:spacing w:before="0" w:after="0"/>
              <w:jc w:val="left"/>
              <w:rPr>
                <w:b w:val="0"/>
              </w:rPr>
            </w:pPr>
            <w:r w:rsidRPr="002F56E8">
              <w:rPr>
                <w:b w:val="0"/>
              </w:rPr>
              <w:t>,</w:t>
            </w:r>
          </w:p>
        </w:tc>
      </w:tr>
      <w:tr w:rsidR="00B35B49" w:rsidRPr="002F56E8" w:rsidTr="00D616D1">
        <w:tblPrEx>
          <w:tblCellMar>
            <w:top w:w="0" w:type="dxa"/>
            <w:left w:w="108" w:type="dxa"/>
            <w:bottom w:w="0" w:type="dxa"/>
            <w:right w:w="108" w:type="dxa"/>
          </w:tblCellMar>
        </w:tblPrEx>
        <w:tc>
          <w:tcPr>
            <w:tcW w:w="9692" w:type="dxa"/>
            <w:gridSpan w:val="19"/>
            <w:tcBorders>
              <w:left w:val="nil"/>
              <w:bottom w:val="nil"/>
              <w:right w:val="nil"/>
            </w:tcBorders>
          </w:tcPr>
          <w:p w:rsidR="00B35B49" w:rsidRPr="00665164" w:rsidRDefault="00B35B49" w:rsidP="002F56E8">
            <w:pPr>
              <w:pStyle w:val="undline"/>
              <w:jc w:val="center"/>
            </w:pPr>
            <w:r>
              <w:t>(указывается полный адрес и номер телефона)</w:t>
            </w:r>
          </w:p>
        </w:tc>
        <w:tc>
          <w:tcPr>
            <w:tcW w:w="276" w:type="dxa"/>
            <w:tcBorders>
              <w:top w:val="nil"/>
              <w:left w:val="nil"/>
              <w:bottom w:val="nil"/>
              <w:right w:val="nil"/>
            </w:tcBorders>
          </w:tcPr>
          <w:p w:rsidR="00B35B49" w:rsidRPr="002F56E8" w:rsidRDefault="00B35B49" w:rsidP="002F56E8">
            <w:pPr>
              <w:pStyle w:val="titlep"/>
              <w:spacing w:before="0" w:after="0"/>
              <w:jc w:val="left"/>
              <w:rPr>
                <w:b w:val="0"/>
              </w:rPr>
            </w:pPr>
          </w:p>
        </w:tc>
      </w:tr>
      <w:tr w:rsidR="00B35B49" w:rsidRPr="002F56E8" w:rsidTr="00D616D1">
        <w:tblPrEx>
          <w:tblCellMar>
            <w:top w:w="0" w:type="dxa"/>
            <w:left w:w="108" w:type="dxa"/>
            <w:bottom w:w="0" w:type="dxa"/>
            <w:right w:w="108" w:type="dxa"/>
          </w:tblCellMar>
        </w:tblPrEx>
        <w:tc>
          <w:tcPr>
            <w:tcW w:w="9968" w:type="dxa"/>
            <w:gridSpan w:val="20"/>
            <w:tcBorders>
              <w:top w:val="nil"/>
              <w:left w:val="nil"/>
              <w:bottom w:val="nil"/>
              <w:right w:val="nil"/>
            </w:tcBorders>
          </w:tcPr>
          <w:p w:rsidR="00B35B49" w:rsidRPr="002F56E8" w:rsidRDefault="00B35B49" w:rsidP="002F56E8">
            <w:pPr>
              <w:pStyle w:val="titlep"/>
              <w:spacing w:before="0" w:after="0"/>
              <w:jc w:val="both"/>
              <w:rPr>
                <w:b w:val="0"/>
              </w:rPr>
            </w:pPr>
            <w:r w:rsidRPr="006D6F3E">
              <w:rPr>
                <w:b w:val="0"/>
              </w:rPr>
              <w:t xml:space="preserve">являющийся собственником квартиры (одноквартирного жилого дома) частного жилищного фонда или нанимателем квартиры (одноквартирного жилого дома) государственного жилищного фонда, собственником нежилого помещения, лизингополучателем квартиры (одноквартирного жилого дома), дольщиком, членом организации застройщиков, собственником садового домика (дачи), находящегося(йся) </w:t>
            </w:r>
            <w:r w:rsidRPr="002F56E8">
              <w:rPr>
                <w:b w:val="0"/>
              </w:rPr>
              <w:t>по адресу:</w:t>
            </w:r>
          </w:p>
        </w:tc>
      </w:tr>
      <w:tr w:rsidR="00B35B49" w:rsidRPr="002F56E8" w:rsidTr="00D616D1">
        <w:tblPrEx>
          <w:tblCellMar>
            <w:top w:w="0" w:type="dxa"/>
            <w:left w:w="108" w:type="dxa"/>
            <w:bottom w:w="0" w:type="dxa"/>
            <w:right w:w="108" w:type="dxa"/>
          </w:tblCellMar>
        </w:tblPrEx>
        <w:tc>
          <w:tcPr>
            <w:tcW w:w="9968" w:type="dxa"/>
            <w:gridSpan w:val="20"/>
            <w:tcBorders>
              <w:top w:val="nil"/>
              <w:left w:val="nil"/>
              <w:right w:val="nil"/>
            </w:tcBorders>
          </w:tcPr>
          <w:p w:rsidR="00B35B49" w:rsidRPr="002F56E8" w:rsidRDefault="00B35B49" w:rsidP="002F56E8">
            <w:pPr>
              <w:pStyle w:val="titlep"/>
              <w:spacing w:before="0" w:after="0"/>
              <w:jc w:val="left"/>
              <w:rPr>
                <w:b w:val="0"/>
              </w:rPr>
            </w:pPr>
          </w:p>
        </w:tc>
      </w:tr>
      <w:tr w:rsidR="00B35B49" w:rsidRPr="006D6F3E" w:rsidTr="00D616D1">
        <w:tblPrEx>
          <w:tblCellMar>
            <w:top w:w="0" w:type="dxa"/>
            <w:left w:w="108" w:type="dxa"/>
            <w:bottom w:w="0" w:type="dxa"/>
            <w:right w:w="108" w:type="dxa"/>
          </w:tblCellMar>
        </w:tblPrEx>
        <w:tc>
          <w:tcPr>
            <w:tcW w:w="9968" w:type="dxa"/>
            <w:gridSpan w:val="20"/>
            <w:tcBorders>
              <w:left w:val="nil"/>
              <w:bottom w:val="nil"/>
              <w:right w:val="nil"/>
            </w:tcBorders>
          </w:tcPr>
          <w:p w:rsidR="00B35B49" w:rsidRPr="006D6F3E" w:rsidRDefault="00B35B49" w:rsidP="006D6F3E">
            <w:pPr>
              <w:pStyle w:val="titlep"/>
              <w:spacing w:before="0" w:after="0"/>
              <w:rPr>
                <w:b w:val="0"/>
                <w:sz w:val="18"/>
                <w:szCs w:val="18"/>
              </w:rPr>
            </w:pPr>
            <w:r w:rsidRPr="006D6F3E">
              <w:rPr>
                <w:b w:val="0"/>
                <w:sz w:val="18"/>
                <w:szCs w:val="18"/>
              </w:rPr>
              <w:t>(указывается полный адрес и номер телефона)</w:t>
            </w:r>
          </w:p>
        </w:tc>
      </w:tr>
      <w:tr w:rsidR="00B35B49" w:rsidRPr="002F56E8" w:rsidTr="00D616D1">
        <w:tblPrEx>
          <w:tblCellMar>
            <w:top w:w="0" w:type="dxa"/>
            <w:left w:w="108" w:type="dxa"/>
            <w:bottom w:w="0" w:type="dxa"/>
            <w:right w:w="108" w:type="dxa"/>
          </w:tblCellMar>
        </w:tblPrEx>
        <w:tc>
          <w:tcPr>
            <w:tcW w:w="9692" w:type="dxa"/>
            <w:gridSpan w:val="19"/>
            <w:tcBorders>
              <w:top w:val="nil"/>
              <w:left w:val="nil"/>
              <w:right w:val="nil"/>
            </w:tcBorders>
          </w:tcPr>
          <w:p w:rsidR="00B35B49" w:rsidRPr="002F56E8" w:rsidRDefault="00B35B49" w:rsidP="002F56E8">
            <w:pPr>
              <w:pStyle w:val="titlep"/>
              <w:spacing w:before="0" w:after="0"/>
              <w:jc w:val="left"/>
              <w:rPr>
                <w:b w:val="0"/>
              </w:rPr>
            </w:pPr>
          </w:p>
        </w:tc>
        <w:tc>
          <w:tcPr>
            <w:tcW w:w="276" w:type="dxa"/>
            <w:tcBorders>
              <w:top w:val="nil"/>
              <w:left w:val="nil"/>
              <w:bottom w:val="nil"/>
              <w:right w:val="nil"/>
            </w:tcBorders>
          </w:tcPr>
          <w:p w:rsidR="00B35B49" w:rsidRPr="002F56E8" w:rsidRDefault="00B35B49" w:rsidP="002F56E8">
            <w:pPr>
              <w:pStyle w:val="titlep"/>
              <w:spacing w:before="0" w:after="0"/>
              <w:jc w:val="left"/>
              <w:rPr>
                <w:b w:val="0"/>
              </w:rPr>
            </w:pPr>
            <w:r w:rsidRPr="002F56E8">
              <w:rPr>
                <w:b w:val="0"/>
              </w:rPr>
              <w:t>,</w:t>
            </w:r>
          </w:p>
        </w:tc>
      </w:tr>
      <w:tr w:rsidR="00B35B49" w:rsidRPr="002F56E8" w:rsidTr="00D616D1">
        <w:tblPrEx>
          <w:tblCellMar>
            <w:top w:w="0" w:type="dxa"/>
            <w:left w:w="108" w:type="dxa"/>
            <w:bottom w:w="0" w:type="dxa"/>
            <w:right w:w="108" w:type="dxa"/>
          </w:tblCellMar>
        </w:tblPrEx>
        <w:tc>
          <w:tcPr>
            <w:tcW w:w="9692" w:type="dxa"/>
            <w:gridSpan w:val="19"/>
            <w:tcBorders>
              <w:left w:val="nil"/>
              <w:bottom w:val="nil"/>
              <w:right w:val="nil"/>
            </w:tcBorders>
          </w:tcPr>
          <w:p w:rsidR="00B35B49" w:rsidRPr="00665164" w:rsidRDefault="00B35B49" w:rsidP="002F56E8">
            <w:pPr>
              <w:pStyle w:val="undline"/>
              <w:jc w:val="center"/>
            </w:pPr>
          </w:p>
        </w:tc>
        <w:tc>
          <w:tcPr>
            <w:tcW w:w="276" w:type="dxa"/>
            <w:tcBorders>
              <w:top w:val="nil"/>
              <w:left w:val="nil"/>
              <w:bottom w:val="nil"/>
              <w:right w:val="nil"/>
            </w:tcBorders>
          </w:tcPr>
          <w:p w:rsidR="00B35B49" w:rsidRPr="002F56E8" w:rsidRDefault="00B35B49" w:rsidP="002F56E8">
            <w:pPr>
              <w:pStyle w:val="titlep"/>
              <w:spacing w:before="0" w:after="0"/>
              <w:jc w:val="left"/>
              <w:rPr>
                <w:b w:val="0"/>
              </w:rPr>
            </w:pPr>
          </w:p>
        </w:tc>
      </w:tr>
    </w:tbl>
    <w:p w:rsidR="0066004A" w:rsidRDefault="00665164" w:rsidP="00FC2398">
      <w:pPr>
        <w:pStyle w:val="newncpi0"/>
      </w:pPr>
      <w:r>
        <w:t>вместе именуемые сторонами, заключили настоящий договор о нижеследующем.</w:t>
      </w:r>
    </w:p>
    <w:p w:rsidR="00AF227C" w:rsidRPr="00D616D1" w:rsidRDefault="00AF227C" w:rsidP="00FC2398">
      <w:pPr>
        <w:pStyle w:val="newncpi0"/>
        <w:rPr>
          <w:sz w:val="18"/>
          <w:szCs w:val="18"/>
        </w:rPr>
      </w:pPr>
    </w:p>
    <w:p w:rsidR="00702AA0" w:rsidRDefault="00702AA0" w:rsidP="00FC2398">
      <w:pPr>
        <w:pStyle w:val="snoskiline"/>
      </w:pPr>
      <w:r>
        <w:t>______________________________</w:t>
      </w:r>
    </w:p>
    <w:p w:rsidR="00702AA0" w:rsidRDefault="00702AA0" w:rsidP="00FC2398">
      <w:pPr>
        <w:pStyle w:val="snoski"/>
      </w:pPr>
      <w:r>
        <w:t xml:space="preserve">* Данные о доверенности вносятся, если </w:t>
      </w:r>
      <w:r w:rsidR="00B35B49">
        <w:t>д</w:t>
      </w:r>
      <w:r>
        <w:t xml:space="preserve">оговор заключается с представителем </w:t>
      </w:r>
      <w:r w:rsidR="006D6F3E">
        <w:t>заказчика</w:t>
      </w:r>
      <w:r>
        <w:t>.</w:t>
      </w:r>
    </w:p>
    <w:p w:rsidR="006D6F3E" w:rsidRDefault="006D6F3E" w:rsidP="006D6F3E">
      <w:pPr>
        <w:pStyle w:val="newncpi0"/>
        <w:jc w:val="center"/>
      </w:pPr>
    </w:p>
    <w:p w:rsidR="006D6F3E" w:rsidRDefault="006D6F3E" w:rsidP="006D6F3E">
      <w:pPr>
        <w:pStyle w:val="newncpi0"/>
        <w:jc w:val="center"/>
      </w:pPr>
    </w:p>
    <w:p w:rsidR="00702AA0" w:rsidRDefault="00702AA0" w:rsidP="006D6F3E">
      <w:pPr>
        <w:pStyle w:val="newncpi0"/>
        <w:jc w:val="center"/>
      </w:pPr>
      <w:r>
        <w:lastRenderedPageBreak/>
        <w:t>Предмет договора</w:t>
      </w:r>
    </w:p>
    <w:p w:rsidR="00702AA0" w:rsidRPr="00D616D1" w:rsidRDefault="00702AA0" w:rsidP="00FC2398">
      <w:pPr>
        <w:pStyle w:val="newncpi0"/>
        <w:rPr>
          <w:sz w:val="20"/>
          <w:szCs w:val="20"/>
        </w:rPr>
      </w:pPr>
      <w:r w:rsidRPr="00D616D1">
        <w:rPr>
          <w:sz w:val="20"/>
          <w:szCs w:val="20"/>
        </w:rPr>
        <w:t> </w:t>
      </w:r>
    </w:p>
    <w:p w:rsidR="006D6F3E" w:rsidRDefault="006D6F3E" w:rsidP="006D6F3E">
      <w:pPr>
        <w:pStyle w:val="point"/>
      </w:pPr>
      <w:r>
        <w:t>1. На условиях, предусмотренных настоящим договором, исполнитель обязуется:</w:t>
      </w:r>
    </w:p>
    <w:p w:rsidR="006D6F3E" w:rsidRDefault="006D6F3E" w:rsidP="006D6F3E">
      <w:pPr>
        <w:pStyle w:val="underpoint"/>
      </w:pPr>
      <w:r>
        <w:t>1.1. выполнять  работы  (оказывать услуги)  по  проведению технического  обслуживания</w:t>
      </w:r>
    </w:p>
    <w:tbl>
      <w:tblPr>
        <w:tblW w:w="9968" w:type="dxa"/>
        <w:tblInd w:w="-80" w:type="dxa"/>
        <w:tblLook w:val="04A0"/>
      </w:tblPr>
      <w:tblGrid>
        <w:gridCol w:w="4157"/>
        <w:gridCol w:w="4253"/>
        <w:gridCol w:w="1282"/>
        <w:gridCol w:w="276"/>
      </w:tblGrid>
      <w:tr w:rsidR="006D6F3E" w:rsidRPr="002F56E8" w:rsidTr="00B134C1">
        <w:trPr>
          <w:trHeight w:val="201"/>
        </w:trPr>
        <w:tc>
          <w:tcPr>
            <w:tcW w:w="8410" w:type="dxa"/>
            <w:gridSpan w:val="2"/>
          </w:tcPr>
          <w:p w:rsidR="006D6F3E" w:rsidRPr="006D6F3E" w:rsidRDefault="006D6F3E" w:rsidP="006D6F3E">
            <w:pPr>
              <w:pStyle w:val="titlep"/>
              <w:spacing w:before="0" w:after="0"/>
              <w:jc w:val="left"/>
              <w:rPr>
                <w:b w:val="0"/>
              </w:rPr>
            </w:pPr>
            <w:r w:rsidRPr="006D6F3E">
              <w:rPr>
                <w:b w:val="0"/>
              </w:rPr>
              <w:t>и ремонта газового оборудования и (или) вводных и внутренних газопроводов</w:t>
            </w:r>
          </w:p>
        </w:tc>
        <w:tc>
          <w:tcPr>
            <w:tcW w:w="1558" w:type="dxa"/>
            <w:gridSpan w:val="2"/>
            <w:tcBorders>
              <w:bottom w:val="single" w:sz="4" w:space="0" w:color="auto"/>
            </w:tcBorders>
          </w:tcPr>
          <w:p w:rsidR="006D6F3E" w:rsidRPr="002F56E8" w:rsidRDefault="006D6F3E" w:rsidP="00B134C1">
            <w:pPr>
              <w:pStyle w:val="titlep"/>
              <w:spacing w:before="0" w:after="0"/>
              <w:jc w:val="left"/>
              <w:rPr>
                <w:b w:val="0"/>
              </w:rPr>
            </w:pPr>
          </w:p>
        </w:tc>
      </w:tr>
      <w:tr w:rsidR="006D6F3E" w:rsidRPr="002F56E8" w:rsidTr="00B134C1">
        <w:trPr>
          <w:trHeight w:val="200"/>
        </w:trPr>
        <w:tc>
          <w:tcPr>
            <w:tcW w:w="8410" w:type="dxa"/>
            <w:gridSpan w:val="2"/>
          </w:tcPr>
          <w:p w:rsidR="006D6F3E" w:rsidRPr="006D6F3E" w:rsidRDefault="006D6F3E" w:rsidP="0009193A">
            <w:pPr>
              <w:pStyle w:val="titlep"/>
              <w:spacing w:before="0" w:after="0"/>
              <w:rPr>
                <w:b w:val="0"/>
                <w:sz w:val="18"/>
                <w:szCs w:val="18"/>
              </w:rPr>
            </w:pPr>
          </w:p>
        </w:tc>
        <w:tc>
          <w:tcPr>
            <w:tcW w:w="1558" w:type="dxa"/>
            <w:gridSpan w:val="2"/>
            <w:tcBorders>
              <w:top w:val="single" w:sz="4" w:space="0" w:color="auto"/>
            </w:tcBorders>
          </w:tcPr>
          <w:p w:rsidR="006D6F3E" w:rsidRPr="006D6F3E" w:rsidRDefault="006D6F3E" w:rsidP="006D6F3E">
            <w:pPr>
              <w:pStyle w:val="titlep"/>
              <w:spacing w:before="0" w:after="0"/>
              <w:rPr>
                <w:b w:val="0"/>
                <w:sz w:val="18"/>
                <w:szCs w:val="18"/>
              </w:rPr>
            </w:pPr>
            <w:r w:rsidRPr="006D6F3E">
              <w:rPr>
                <w:b w:val="0"/>
                <w:sz w:val="18"/>
                <w:szCs w:val="18"/>
              </w:rPr>
              <w:t>(указ</w:t>
            </w:r>
            <w:r>
              <w:rPr>
                <w:b w:val="0"/>
                <w:sz w:val="18"/>
                <w:szCs w:val="18"/>
              </w:rPr>
              <w:t>ать</w:t>
            </w:r>
          </w:p>
        </w:tc>
      </w:tr>
      <w:tr w:rsidR="006D6F3E" w:rsidRPr="002F56E8" w:rsidTr="00B134C1">
        <w:tc>
          <w:tcPr>
            <w:tcW w:w="9692" w:type="dxa"/>
            <w:gridSpan w:val="3"/>
            <w:tcBorders>
              <w:bottom w:val="single" w:sz="4" w:space="0" w:color="auto"/>
            </w:tcBorders>
          </w:tcPr>
          <w:p w:rsidR="006D6F3E" w:rsidRPr="002F56E8" w:rsidRDefault="006D6F3E" w:rsidP="0009193A">
            <w:pPr>
              <w:pStyle w:val="titlep"/>
              <w:spacing w:before="0" w:after="0"/>
              <w:jc w:val="left"/>
              <w:rPr>
                <w:b w:val="0"/>
              </w:rPr>
            </w:pPr>
          </w:p>
        </w:tc>
        <w:tc>
          <w:tcPr>
            <w:tcW w:w="276" w:type="dxa"/>
          </w:tcPr>
          <w:p w:rsidR="006D6F3E" w:rsidRPr="002F56E8" w:rsidRDefault="006D6F3E" w:rsidP="0009193A">
            <w:pPr>
              <w:pStyle w:val="titlep"/>
              <w:spacing w:before="0" w:after="0"/>
              <w:jc w:val="left"/>
              <w:rPr>
                <w:b w:val="0"/>
              </w:rPr>
            </w:pPr>
            <w:r w:rsidRPr="002F56E8">
              <w:rPr>
                <w:b w:val="0"/>
              </w:rPr>
              <w:t>,</w:t>
            </w:r>
          </w:p>
        </w:tc>
      </w:tr>
      <w:tr w:rsidR="006D6F3E" w:rsidRPr="002F56E8" w:rsidTr="00B134C1">
        <w:tc>
          <w:tcPr>
            <w:tcW w:w="9692" w:type="dxa"/>
            <w:gridSpan w:val="3"/>
            <w:tcBorders>
              <w:top w:val="single" w:sz="4" w:space="0" w:color="auto"/>
            </w:tcBorders>
          </w:tcPr>
          <w:p w:rsidR="006D6F3E" w:rsidRPr="006D6F3E" w:rsidRDefault="006D6F3E" w:rsidP="006D6F3E">
            <w:pPr>
              <w:pStyle w:val="undline"/>
              <w:jc w:val="center"/>
              <w:rPr>
                <w:sz w:val="18"/>
                <w:szCs w:val="18"/>
              </w:rPr>
            </w:pPr>
            <w:r w:rsidRPr="006D6F3E">
              <w:rPr>
                <w:sz w:val="18"/>
                <w:szCs w:val="18"/>
              </w:rPr>
              <w:t>марки, модели и серийные номера газового оборудования)</w:t>
            </w:r>
          </w:p>
        </w:tc>
        <w:tc>
          <w:tcPr>
            <w:tcW w:w="276" w:type="dxa"/>
          </w:tcPr>
          <w:p w:rsidR="006D6F3E" w:rsidRPr="002F56E8" w:rsidRDefault="006D6F3E" w:rsidP="0009193A">
            <w:pPr>
              <w:pStyle w:val="titlep"/>
              <w:spacing w:before="0" w:after="0"/>
              <w:jc w:val="left"/>
              <w:rPr>
                <w:b w:val="0"/>
              </w:rPr>
            </w:pPr>
          </w:p>
        </w:tc>
      </w:tr>
      <w:tr w:rsidR="00B134C1" w:rsidRPr="002F56E8" w:rsidTr="00B134C1">
        <w:tc>
          <w:tcPr>
            <w:tcW w:w="4157" w:type="dxa"/>
          </w:tcPr>
          <w:p w:rsidR="00B134C1" w:rsidRPr="00B134C1" w:rsidRDefault="00B134C1" w:rsidP="00B134C1">
            <w:pPr>
              <w:pStyle w:val="titlep"/>
              <w:spacing w:before="0" w:after="0"/>
              <w:jc w:val="left"/>
              <w:rPr>
                <w:b w:val="0"/>
              </w:rPr>
            </w:pPr>
            <w:r w:rsidRPr="00B134C1">
              <w:rPr>
                <w:b w:val="0"/>
              </w:rPr>
              <w:t>установленных у заказчика по адресу:</w:t>
            </w:r>
          </w:p>
        </w:tc>
        <w:tc>
          <w:tcPr>
            <w:tcW w:w="5535" w:type="dxa"/>
            <w:gridSpan w:val="2"/>
            <w:tcBorders>
              <w:bottom w:val="single" w:sz="4" w:space="0" w:color="auto"/>
            </w:tcBorders>
          </w:tcPr>
          <w:p w:rsidR="00B134C1" w:rsidRPr="002F56E8" w:rsidRDefault="00B134C1" w:rsidP="0009193A">
            <w:pPr>
              <w:pStyle w:val="titlep"/>
              <w:spacing w:before="0" w:after="0"/>
              <w:jc w:val="left"/>
              <w:rPr>
                <w:b w:val="0"/>
              </w:rPr>
            </w:pPr>
          </w:p>
        </w:tc>
        <w:tc>
          <w:tcPr>
            <w:tcW w:w="276" w:type="dxa"/>
          </w:tcPr>
          <w:p w:rsidR="00B134C1" w:rsidRPr="002F56E8" w:rsidRDefault="00B134C1" w:rsidP="0009193A">
            <w:pPr>
              <w:pStyle w:val="titlep"/>
              <w:spacing w:before="0" w:after="0"/>
              <w:jc w:val="left"/>
              <w:rPr>
                <w:b w:val="0"/>
              </w:rPr>
            </w:pPr>
            <w:r>
              <w:rPr>
                <w:b w:val="0"/>
              </w:rPr>
              <w:t>,</w:t>
            </w:r>
          </w:p>
        </w:tc>
      </w:tr>
    </w:tbl>
    <w:p w:rsidR="00B134C1" w:rsidRDefault="00B134C1" w:rsidP="00B134C1">
      <w:pPr>
        <w:pStyle w:val="newncpi0"/>
      </w:pPr>
      <w:r>
        <w:t xml:space="preserve">в соответствии с периодичностью технического обслуживания согласно </w:t>
      </w:r>
      <w:r w:rsidRPr="00B134C1">
        <w:t>приложению</w:t>
      </w:r>
      <w:r>
        <w:t>;</w:t>
      </w:r>
    </w:p>
    <w:p w:rsidR="00B134C1" w:rsidRDefault="00B134C1" w:rsidP="00B134C1">
      <w:pPr>
        <w:pStyle w:val="underpoint"/>
      </w:pPr>
      <w:r>
        <w:t>1.2. выполнять иные виды работ (услуг), указанные в настоящем договоре.</w:t>
      </w:r>
    </w:p>
    <w:p w:rsidR="00B134C1" w:rsidRDefault="00B134C1" w:rsidP="00B134C1">
      <w:pPr>
        <w:pStyle w:val="point"/>
      </w:pPr>
      <w:r>
        <w:t>2. На условиях, определенных настоящим договором, заказчик обязуется:</w:t>
      </w:r>
    </w:p>
    <w:p w:rsidR="00B134C1" w:rsidRDefault="00B134C1" w:rsidP="00B134C1">
      <w:pPr>
        <w:pStyle w:val="underpoint"/>
      </w:pPr>
      <w:r>
        <w:t>2.1. оплачивать выполненные работы (оказанные услуги) по техническому обслуживанию и ремонту газового оборудования и (или) вводных и внутренних газопроводов, иные работы (услуги);</w:t>
      </w:r>
    </w:p>
    <w:p w:rsidR="00B134C1" w:rsidRDefault="00B134C1" w:rsidP="00B134C1">
      <w:pPr>
        <w:pStyle w:val="underpoint"/>
      </w:pPr>
      <w:r>
        <w:t>2.2. обеспечивать безопасную эксплуатацию находящихся в его ведении газопроводов и газового оборудования.</w:t>
      </w:r>
    </w:p>
    <w:p w:rsidR="00702AA0" w:rsidRPr="00D616D1" w:rsidRDefault="00702AA0" w:rsidP="00FC2398">
      <w:pPr>
        <w:pStyle w:val="newncpi"/>
        <w:rPr>
          <w:sz w:val="18"/>
          <w:szCs w:val="18"/>
        </w:rPr>
      </w:pPr>
    </w:p>
    <w:p w:rsidR="00702AA0" w:rsidRDefault="00702AA0" w:rsidP="00FC2398">
      <w:pPr>
        <w:pStyle w:val="newncpi0"/>
        <w:jc w:val="center"/>
      </w:pPr>
      <w:r>
        <w:t>Порядок расчетов</w:t>
      </w:r>
    </w:p>
    <w:p w:rsidR="00702AA0" w:rsidRPr="00D616D1" w:rsidRDefault="00702AA0" w:rsidP="00FC2398">
      <w:pPr>
        <w:pStyle w:val="newncpi"/>
        <w:rPr>
          <w:sz w:val="18"/>
          <w:szCs w:val="18"/>
        </w:rPr>
      </w:pPr>
    </w:p>
    <w:p w:rsidR="00B134C1" w:rsidRDefault="00B134C1" w:rsidP="00B134C1">
      <w:pPr>
        <w:pStyle w:val="point"/>
      </w:pPr>
      <w:r>
        <w:t>3. Расчет стоимости выполненных работ (оказанных услуг) по техническому обслуживанию и ремонту газового оборудования и (или) вводных и внутренних газопроводов определяется исходя из объема выполненных работ (оказанных услуг) и отпускных цен (тарифов) на работы (услуги) в соответствии с прейскурантом, действующим у исполнителя на дату выполнения работ (оказания услуг).</w:t>
      </w:r>
    </w:p>
    <w:p w:rsidR="00B134C1" w:rsidRDefault="00B134C1" w:rsidP="00B134C1">
      <w:pPr>
        <w:pStyle w:val="newncpi"/>
      </w:pPr>
      <w:r>
        <w:t>Стоимость транспортных расходов, связанных с выполнением работ (оказанием услуг), определяется в соответствии с прейскурантом, действующим у исполнителя на дату выполнения работ (оказания услуг), и оплачивается заказчиком дополнительно в случае, если указанные расходы не учтены исполнителем при формировании цен (тарифов) на работы (услуги) по техническому обслуживанию и ремонту газового оборудования и (или) вводных и внутренних газопроводов.</w:t>
      </w:r>
    </w:p>
    <w:p w:rsidR="00B134C1" w:rsidRDefault="00B134C1" w:rsidP="00B134C1">
      <w:pPr>
        <w:pStyle w:val="newncpi"/>
      </w:pPr>
      <w:r>
        <w:t>Стоимость материалов, запасных частей, комплектующих изделий, использованных при выполнении работ (оказании услуг) (далее – материалы), оплачивается заказчиком дополнительно по факту их использования с учетом установленных норм расхода, цен приобретения, расходов, связанных с приобретением материалов, их доставкой и хранением.</w:t>
      </w:r>
    </w:p>
    <w:p w:rsidR="00B134C1" w:rsidRDefault="00B134C1" w:rsidP="00B134C1">
      <w:pPr>
        <w:pStyle w:val="point"/>
      </w:pPr>
      <w:r>
        <w:t>4. Оплата стоимости выполненных работ (оказанных услуг) по техническому обслуживанию и иных видов работ (услуг) (включая стоимость материалов) может быть произведена на основании акта выполненных работ или иного документа, подтверждающего объем выполненных работ (оказанных услуг) и их стоимость, в следующем порядке:</w:t>
      </w:r>
    </w:p>
    <w:p w:rsidR="00B134C1" w:rsidRDefault="00B134C1" w:rsidP="00B134C1">
      <w:pPr>
        <w:pStyle w:val="newncpi"/>
      </w:pPr>
      <w:r>
        <w:t>наличными денежными средствами или в безналичной форме непосредственно в день выполнения работ (оказания услуг);</w:t>
      </w:r>
    </w:p>
    <w:p w:rsidR="00B134C1" w:rsidRDefault="00B134C1" w:rsidP="00B134C1">
      <w:pPr>
        <w:pStyle w:val="newncpi"/>
      </w:pPr>
      <w:r>
        <w:t>не позднее 25-го числа месяца, следующего за месяцем выполнения работ (оказания услуг), путем перечисления денежных средств на текущий (расчетный) банковский счет исполнителя.</w:t>
      </w:r>
    </w:p>
    <w:p w:rsidR="00626E79" w:rsidRDefault="00626E79" w:rsidP="00FC2398">
      <w:pPr>
        <w:pStyle w:val="newncpi"/>
      </w:pPr>
    </w:p>
    <w:p w:rsidR="00702AA0" w:rsidRDefault="00702AA0" w:rsidP="00FC2398">
      <w:pPr>
        <w:pStyle w:val="newncpi0"/>
        <w:jc w:val="center"/>
      </w:pPr>
      <w:r>
        <w:t>Обязанности сторон</w:t>
      </w:r>
    </w:p>
    <w:p w:rsidR="00702AA0" w:rsidRDefault="00702AA0" w:rsidP="00FC2398">
      <w:pPr>
        <w:pStyle w:val="newncpi"/>
      </w:pPr>
    </w:p>
    <w:p w:rsidR="00B134C1" w:rsidRDefault="00B134C1" w:rsidP="00B134C1">
      <w:pPr>
        <w:pStyle w:val="point"/>
      </w:pPr>
      <w:r>
        <w:t>5. Исполнитель обязан:</w:t>
      </w:r>
    </w:p>
    <w:p w:rsidR="00B134C1" w:rsidRDefault="00B134C1" w:rsidP="00B134C1">
      <w:pPr>
        <w:pStyle w:val="underpoint"/>
      </w:pPr>
      <w:r>
        <w:t>5.1. выполнять работы (оказывать услуги) по техническому обслуживанию и ремонту газового оборудования и (или) вводных и внутренних газопроводов в согласованные с заказчиком время и день за счет средств заказчика в объемах, предусмотренных утвержденными исполнителем технологическими инструкциями и инструкцией изготовителя по эксплуатации газового оборудования, при условии предоставления заказчиком доступа к объектам в сроки, определенные в технических нормативных правовых актах и в настоящем договоре;</w:t>
      </w:r>
    </w:p>
    <w:p w:rsidR="00B134C1" w:rsidRDefault="00B134C1" w:rsidP="00B134C1">
      <w:pPr>
        <w:pStyle w:val="underpoint"/>
      </w:pPr>
      <w:r>
        <w:t>5.2. предварительно, не менее чем за пять рабочих дней, информировать заказчика любым доступным способом о дате и времени проведения технического обслуживания газопроводов и (или) газового оборудования;</w:t>
      </w:r>
    </w:p>
    <w:p w:rsidR="00B134C1" w:rsidRDefault="00B134C1" w:rsidP="00B134C1">
      <w:pPr>
        <w:pStyle w:val="underpoint"/>
      </w:pPr>
      <w:r>
        <w:lastRenderedPageBreak/>
        <w:t>5.3. по требованию заказчика предоставить перечень обязательных для выполнения при техническом обслуживании работ, предусмотренных технологическими инструкциями и инструкцией изготовителя газового оборудования;</w:t>
      </w:r>
    </w:p>
    <w:p w:rsidR="00B134C1" w:rsidRDefault="00B134C1" w:rsidP="00B134C1">
      <w:pPr>
        <w:pStyle w:val="underpoint"/>
      </w:pPr>
      <w:r>
        <w:t>5.4. исполнять иные обязанности, предусмотренные законодательством.</w:t>
      </w:r>
    </w:p>
    <w:p w:rsidR="00B134C1" w:rsidRDefault="00B134C1" w:rsidP="00B134C1">
      <w:pPr>
        <w:pStyle w:val="point"/>
      </w:pPr>
      <w:r>
        <w:t>6. Заказчик обязуется:</w:t>
      </w:r>
    </w:p>
    <w:p w:rsidR="00B134C1" w:rsidRDefault="00B134C1" w:rsidP="00B134C1">
      <w:pPr>
        <w:pStyle w:val="underpoint"/>
      </w:pPr>
      <w:r>
        <w:t>6.1. соблюдать требования, изложенные в инструкции изготовителя по эксплуатации газового оборудования, правилах пользования газом в быту;</w:t>
      </w:r>
    </w:p>
    <w:p w:rsidR="00B134C1" w:rsidRDefault="00B134C1" w:rsidP="00B134C1">
      <w:pPr>
        <w:pStyle w:val="underpoint"/>
      </w:pPr>
      <w:r>
        <w:t>6.2. обеспечить представителю исполнителя доступ для проведения технического обслуживания и ремонта;</w:t>
      </w:r>
    </w:p>
    <w:p w:rsidR="00B134C1" w:rsidRDefault="00B134C1" w:rsidP="00B134C1">
      <w:pPr>
        <w:pStyle w:val="underpoint"/>
      </w:pPr>
      <w:r>
        <w:t xml:space="preserve">6.3. в одноквартирных, блокированных жилых домах своевременно обеспечивать проверку технического состояния дымовых и вентиляционных каналов в соответствии </w:t>
      </w:r>
    </w:p>
    <w:tbl>
      <w:tblPr>
        <w:tblW w:w="0" w:type="auto"/>
        <w:tblLook w:val="04A0"/>
      </w:tblPr>
      <w:tblGrid>
        <w:gridCol w:w="4503"/>
        <w:gridCol w:w="5182"/>
        <w:gridCol w:w="283"/>
      </w:tblGrid>
      <w:tr w:rsidR="00B134C1" w:rsidRPr="00770B97" w:rsidTr="008E7D30">
        <w:tc>
          <w:tcPr>
            <w:tcW w:w="4503" w:type="dxa"/>
          </w:tcPr>
          <w:p w:rsidR="00B134C1" w:rsidRPr="00B134C1" w:rsidRDefault="00B134C1" w:rsidP="00B134C1">
            <w:pPr>
              <w:pStyle w:val="undline"/>
              <w:jc w:val="left"/>
              <w:rPr>
                <w:sz w:val="24"/>
                <w:szCs w:val="24"/>
              </w:rPr>
            </w:pPr>
            <w:r w:rsidRPr="00B134C1">
              <w:rPr>
                <w:sz w:val="24"/>
                <w:szCs w:val="24"/>
              </w:rPr>
              <w:t>с законодательством</w:t>
            </w:r>
            <w:r>
              <w:rPr>
                <w:sz w:val="24"/>
                <w:szCs w:val="24"/>
              </w:rPr>
              <w:t xml:space="preserve"> </w:t>
            </w:r>
            <w:r w:rsidRPr="008E7D30">
              <w:rPr>
                <w:sz w:val="24"/>
                <w:szCs w:val="24"/>
              </w:rPr>
              <w:t>в следующие сроки:</w:t>
            </w:r>
          </w:p>
        </w:tc>
        <w:tc>
          <w:tcPr>
            <w:tcW w:w="5465" w:type="dxa"/>
            <w:gridSpan w:val="2"/>
            <w:tcBorders>
              <w:bottom w:val="single" w:sz="4" w:space="0" w:color="auto"/>
            </w:tcBorders>
          </w:tcPr>
          <w:p w:rsidR="00B134C1" w:rsidRDefault="00B134C1" w:rsidP="002F56E8">
            <w:pPr>
              <w:pStyle w:val="undline"/>
              <w:jc w:val="center"/>
            </w:pPr>
          </w:p>
        </w:tc>
      </w:tr>
      <w:tr w:rsidR="00770B97" w:rsidTr="00B134C1">
        <w:tc>
          <w:tcPr>
            <w:tcW w:w="9685" w:type="dxa"/>
            <w:gridSpan w:val="2"/>
            <w:tcBorders>
              <w:bottom w:val="single" w:sz="4" w:space="0" w:color="auto"/>
            </w:tcBorders>
          </w:tcPr>
          <w:p w:rsidR="00770B97" w:rsidRDefault="00770B97" w:rsidP="002F56E8">
            <w:pPr>
              <w:pStyle w:val="undline"/>
              <w:jc w:val="center"/>
            </w:pPr>
          </w:p>
        </w:tc>
        <w:tc>
          <w:tcPr>
            <w:tcW w:w="283" w:type="dxa"/>
          </w:tcPr>
          <w:p w:rsidR="00770B97" w:rsidRDefault="00770B97" w:rsidP="002F56E8">
            <w:pPr>
              <w:pStyle w:val="undline"/>
              <w:jc w:val="center"/>
            </w:pPr>
            <w:r>
              <w:t>;</w:t>
            </w:r>
          </w:p>
        </w:tc>
      </w:tr>
    </w:tbl>
    <w:p w:rsidR="00B134C1" w:rsidRDefault="00B134C1" w:rsidP="00B134C1">
      <w:pPr>
        <w:pStyle w:val="underpoint"/>
      </w:pPr>
      <w:r>
        <w:t>6.4. в квартирах многоквартирных жилых домов обеспечивать доступ представителям специализированной организации для проведения проверки технического состояния дымовых и вентиляционных каналов;</w:t>
      </w:r>
    </w:p>
    <w:p w:rsidR="00B134C1" w:rsidRDefault="00B134C1" w:rsidP="00B134C1">
      <w:pPr>
        <w:pStyle w:val="underpoint"/>
      </w:pPr>
      <w:r>
        <w:t>6.5. самостоятельно организовать ремонт или устранение недостатков в работе сантехнических систем, электропроводки, систем отвода от оборудования продуктов сгорания и систем вентиляции;</w:t>
      </w:r>
    </w:p>
    <w:p w:rsidR="00B134C1" w:rsidRDefault="00B134C1" w:rsidP="00B134C1">
      <w:pPr>
        <w:pStyle w:val="underpoint"/>
      </w:pPr>
      <w:r>
        <w:t>6.6. содержать газовое оборудование в чистоте, предохранять горелки газоиспользующего оборудования от загрязнения в процессе приготовления пищи;</w:t>
      </w:r>
    </w:p>
    <w:p w:rsidR="00B134C1" w:rsidRDefault="00B134C1" w:rsidP="00B134C1">
      <w:pPr>
        <w:pStyle w:val="underpoint"/>
      </w:pPr>
      <w:r>
        <w:t>6.7. обеспечивать в соответствии с требованиями жилищного законодательства соблюдение установленных для проживания санитарных и технических требований, использовать помещения, в которых установлено газоиспользующее оборудование, по назначению;</w:t>
      </w:r>
    </w:p>
    <w:p w:rsidR="00B134C1" w:rsidRDefault="00B134C1" w:rsidP="00B134C1">
      <w:pPr>
        <w:pStyle w:val="underpoint"/>
      </w:pPr>
      <w:r>
        <w:t>6.8. обеспечивать установку и поддерживать в работоспособном состоянии автономные сигнализаторы (извещатели) обнаружения угарного газа в помещениях, в которых смонтировано газоиспользующее оборудование с организованным отводом продуктов сгорания;</w:t>
      </w:r>
    </w:p>
    <w:p w:rsidR="00B134C1" w:rsidRDefault="00B134C1" w:rsidP="00B134C1">
      <w:pPr>
        <w:pStyle w:val="underpoint"/>
      </w:pPr>
      <w:r>
        <w:t>6.9. исполнять иные обязанности, предусмотренные законодательством.</w:t>
      </w:r>
    </w:p>
    <w:p w:rsidR="00770B97" w:rsidRDefault="00770B97" w:rsidP="00FC2398">
      <w:pPr>
        <w:pStyle w:val="newncpi"/>
      </w:pPr>
    </w:p>
    <w:p w:rsidR="00702AA0" w:rsidRDefault="00702AA0" w:rsidP="00FC2398">
      <w:pPr>
        <w:pStyle w:val="newncpi0"/>
        <w:jc w:val="center"/>
      </w:pPr>
      <w:r>
        <w:t>Права сторон</w:t>
      </w:r>
    </w:p>
    <w:p w:rsidR="00702AA0" w:rsidRDefault="00702AA0" w:rsidP="00FC2398">
      <w:pPr>
        <w:pStyle w:val="newncpi"/>
      </w:pPr>
    </w:p>
    <w:p w:rsidR="00B134C1" w:rsidRDefault="00B134C1" w:rsidP="00B134C1">
      <w:pPr>
        <w:pStyle w:val="point"/>
      </w:pPr>
      <w:r>
        <w:t>7. Исполнитель имеет право:</w:t>
      </w:r>
    </w:p>
    <w:p w:rsidR="00B134C1" w:rsidRDefault="00B134C1" w:rsidP="00B134C1">
      <w:pPr>
        <w:pStyle w:val="underpoint"/>
      </w:pPr>
      <w:r>
        <w:t>7.1. на доступ представителей исполнителя в места (к объектам) для проведения технического обслуживания и ремонта вводных и внутренних газопроводов и (или) газового оборудования, а также выполнения иных работ (услуг) в согласованное с заказчиком время;</w:t>
      </w:r>
    </w:p>
    <w:p w:rsidR="00B134C1" w:rsidRDefault="00B134C1" w:rsidP="00B134C1">
      <w:pPr>
        <w:pStyle w:val="underpoint"/>
      </w:pPr>
      <w:r>
        <w:t>7.2. требовать от заказчика устранения нарушений законодательства и договорных обязательств, осуществлять контроль за их устранением;</w:t>
      </w:r>
    </w:p>
    <w:p w:rsidR="00B134C1" w:rsidRDefault="00B134C1" w:rsidP="00B134C1">
      <w:pPr>
        <w:pStyle w:val="underpoint"/>
      </w:pPr>
      <w:r>
        <w:t>7.3. требовать изменения условий настоящего договора в случаях:</w:t>
      </w:r>
    </w:p>
    <w:p w:rsidR="00B134C1" w:rsidRDefault="00B134C1" w:rsidP="00B134C1">
      <w:pPr>
        <w:pStyle w:val="newncpi"/>
      </w:pPr>
      <w:r>
        <w:t>изменения законодательства;</w:t>
      </w:r>
    </w:p>
    <w:p w:rsidR="00B134C1" w:rsidRDefault="00B134C1" w:rsidP="00B134C1">
      <w:pPr>
        <w:pStyle w:val="newncpi"/>
      </w:pPr>
      <w:r>
        <w:t>неисполнения заказчиком обязанностей, установленных законодательством и настоящим договором;</w:t>
      </w:r>
    </w:p>
    <w:p w:rsidR="00B134C1" w:rsidRDefault="00B134C1" w:rsidP="00B134C1">
      <w:pPr>
        <w:pStyle w:val="underpoint"/>
      </w:pPr>
      <w:r>
        <w:t>7.4. реализовывать иные права в соответствии с законодательством.</w:t>
      </w:r>
    </w:p>
    <w:p w:rsidR="00B134C1" w:rsidRDefault="00B134C1" w:rsidP="00B134C1">
      <w:pPr>
        <w:pStyle w:val="point"/>
      </w:pPr>
      <w:r>
        <w:t>8. Заказчик имеет право:</w:t>
      </w:r>
    </w:p>
    <w:p w:rsidR="00B134C1" w:rsidRDefault="00B134C1" w:rsidP="00B134C1">
      <w:pPr>
        <w:pStyle w:val="underpoint"/>
      </w:pPr>
      <w:r>
        <w:t>8.1. требовать от исполнителя исполнения обязанностей, предусмотренных законодательством, и обязательств согласно настоящему договору;</w:t>
      </w:r>
    </w:p>
    <w:p w:rsidR="00B134C1" w:rsidRDefault="00B134C1" w:rsidP="00B134C1">
      <w:pPr>
        <w:pStyle w:val="underpoint"/>
      </w:pPr>
      <w:r>
        <w:t>8.2. получать от исполнителя информацию о произведенных расчетах и платежах в соответствии с законодательством, порядке проведения технического обслуживания, ремонта, иных работ (услуг) и их оплаты;</w:t>
      </w:r>
    </w:p>
    <w:p w:rsidR="00B134C1" w:rsidRDefault="00B134C1" w:rsidP="00B134C1">
      <w:pPr>
        <w:pStyle w:val="underpoint"/>
      </w:pPr>
      <w:r>
        <w:t>8.3. на качественное и своевременное техническое обслуживание, ремонт газового оборудования, внутренних и вводных газопроводов согласно настоящему договору;</w:t>
      </w:r>
    </w:p>
    <w:p w:rsidR="00B134C1" w:rsidRDefault="00B134C1" w:rsidP="00B134C1">
      <w:pPr>
        <w:pStyle w:val="underpoint"/>
      </w:pPr>
      <w:r>
        <w:t>8.4. обращаться в суд и другие уполномоченные государственные органы;</w:t>
      </w:r>
    </w:p>
    <w:p w:rsidR="00B134C1" w:rsidRDefault="00B134C1" w:rsidP="00B134C1">
      <w:pPr>
        <w:pStyle w:val="underpoint"/>
      </w:pPr>
      <w:r>
        <w:t>8.5. реализовывать иные права в соответствии с законодательством.</w:t>
      </w:r>
    </w:p>
    <w:p w:rsidR="003E132A" w:rsidRDefault="003E132A" w:rsidP="00FC2398">
      <w:pPr>
        <w:pStyle w:val="newncpi"/>
      </w:pPr>
    </w:p>
    <w:p w:rsidR="009568D3" w:rsidRDefault="009568D3" w:rsidP="00FC2398">
      <w:pPr>
        <w:pStyle w:val="newncpi0"/>
        <w:jc w:val="center"/>
      </w:pPr>
    </w:p>
    <w:p w:rsidR="009568D3" w:rsidRDefault="009568D3" w:rsidP="00FC2398">
      <w:pPr>
        <w:pStyle w:val="newncpi0"/>
        <w:jc w:val="center"/>
      </w:pPr>
    </w:p>
    <w:p w:rsidR="00B35B49" w:rsidRDefault="00B35B49" w:rsidP="00FC2398">
      <w:pPr>
        <w:pStyle w:val="newncpi0"/>
        <w:jc w:val="center"/>
      </w:pPr>
    </w:p>
    <w:p w:rsidR="00B35B49" w:rsidRDefault="00B35B49" w:rsidP="00FC2398">
      <w:pPr>
        <w:pStyle w:val="newncpi0"/>
        <w:jc w:val="center"/>
      </w:pPr>
    </w:p>
    <w:p w:rsidR="00B35B49" w:rsidRDefault="00B35B49" w:rsidP="00FC2398">
      <w:pPr>
        <w:pStyle w:val="newncpi0"/>
        <w:jc w:val="center"/>
      </w:pPr>
    </w:p>
    <w:p w:rsidR="00702AA0" w:rsidRDefault="00702AA0" w:rsidP="00FC2398">
      <w:pPr>
        <w:pStyle w:val="newncpi0"/>
        <w:jc w:val="center"/>
      </w:pPr>
      <w:r>
        <w:t>Ответственность сторон</w:t>
      </w:r>
    </w:p>
    <w:p w:rsidR="00702AA0" w:rsidRDefault="00702AA0" w:rsidP="00FC2398">
      <w:pPr>
        <w:pStyle w:val="newncpi"/>
      </w:pPr>
    </w:p>
    <w:p w:rsidR="00B134C1" w:rsidRDefault="00B134C1" w:rsidP="00B134C1">
      <w:pPr>
        <w:pStyle w:val="point"/>
      </w:pPr>
      <w:r>
        <w:t>9. За неисполнение либо ненадлежащее исполнение обязательств, предусмотренных настоящим договором, стороны несут ответственность в соответствии с законодательством.</w:t>
      </w:r>
    </w:p>
    <w:p w:rsidR="00B134C1" w:rsidRDefault="00B134C1" w:rsidP="00B134C1">
      <w:pPr>
        <w:pStyle w:val="point"/>
      </w:pPr>
      <w:r>
        <w:t>10. Стороны освобождаются от ответственности за нарушение условий настоящего договора при наступлении обстоятельств непреодолимой силы (форс-мажор).</w:t>
      </w:r>
    </w:p>
    <w:p w:rsidR="00B134C1" w:rsidRDefault="00B134C1" w:rsidP="00B134C1">
      <w:pPr>
        <w:pStyle w:val="point"/>
      </w:pPr>
      <w:r>
        <w:t>11. Ответственность за безопасную эксплуатацию газового оборудования несет заказчик согласно законодательству.</w:t>
      </w:r>
    </w:p>
    <w:p w:rsidR="00B134C1" w:rsidRDefault="00B134C1" w:rsidP="00B134C1">
      <w:pPr>
        <w:pStyle w:val="point"/>
      </w:pPr>
      <w:r>
        <w:t>12. Стороны имеют право по взаимному соглашению расторгнуть настоящий договор.</w:t>
      </w:r>
    </w:p>
    <w:p w:rsidR="00B134C1" w:rsidRDefault="00B134C1" w:rsidP="00B134C1">
      <w:pPr>
        <w:pStyle w:val="point"/>
      </w:pPr>
      <w:r>
        <w:t>13. При невыполнении заказчиком условий настоящего договора исполнитель имеет право в одностороннем порядке отказаться от его исполнения.</w:t>
      </w:r>
    </w:p>
    <w:p w:rsidR="00B134C1" w:rsidRDefault="00B134C1" w:rsidP="00B134C1">
      <w:pPr>
        <w:pStyle w:val="point"/>
      </w:pPr>
      <w:r>
        <w:t>14. Настоящий договор может быть расторгнут в одностороннем порядке заказчиком с предварительным уведомлением об этом исполнителя.</w:t>
      </w:r>
    </w:p>
    <w:p w:rsidR="00B134C1" w:rsidRDefault="00B134C1" w:rsidP="00B134C1">
      <w:pPr>
        <w:pStyle w:val="point"/>
      </w:pPr>
      <w:r>
        <w:t>15. Исполнитель несет ответственность за качество выполненной работы (оказанной услуги) в соответствии с законодательством.</w:t>
      </w:r>
    </w:p>
    <w:p w:rsidR="00B134C1" w:rsidRDefault="00B134C1" w:rsidP="00B134C1">
      <w:pPr>
        <w:pStyle w:val="point"/>
      </w:pPr>
      <w:r>
        <w:t>16. При прекращении договорных отношений с исполнителем заказчик должен заключить договор на техническое обслуживание и ремонт газового оборудования и (или) вводных и внутренних газопроводов с иной обслуживающей организацией.</w:t>
      </w:r>
    </w:p>
    <w:p w:rsidR="00B134C1" w:rsidRDefault="00B134C1" w:rsidP="00B134C1">
      <w:pPr>
        <w:pStyle w:val="point"/>
      </w:pPr>
      <w:r>
        <w:t>17. За несвоевременную оплату выполненных работ (оказанных услуг) по техническому обслуживанию и ремонту газового оборудования и газопроводов, а также иных работ (услуг), выполненных по настоящему договору, заказчик уплачивает исполнителю пеню в размере 0,3 процента от не уплаченной в установленный срок суммы платежа за каждый день просрочки начиная со дня, следующего за установленной датой платежа.</w:t>
      </w:r>
    </w:p>
    <w:p w:rsidR="00702AA0" w:rsidRPr="00D616D1" w:rsidRDefault="00702AA0" w:rsidP="00FC2398">
      <w:pPr>
        <w:pStyle w:val="newncpi"/>
        <w:rPr>
          <w:sz w:val="20"/>
          <w:szCs w:val="20"/>
        </w:rPr>
      </w:pPr>
    </w:p>
    <w:p w:rsidR="00702AA0" w:rsidRDefault="00702AA0" w:rsidP="00FC2398">
      <w:pPr>
        <w:pStyle w:val="newncpi0"/>
        <w:jc w:val="center"/>
      </w:pPr>
      <w:r>
        <w:t>Прочие условия</w:t>
      </w:r>
    </w:p>
    <w:p w:rsidR="00702AA0" w:rsidRPr="00D616D1" w:rsidRDefault="00702AA0" w:rsidP="00FC2398">
      <w:pPr>
        <w:pStyle w:val="newncpi"/>
        <w:rPr>
          <w:sz w:val="20"/>
          <w:szCs w:val="20"/>
        </w:rPr>
      </w:pPr>
    </w:p>
    <w:p w:rsidR="00B134C1" w:rsidRDefault="00B134C1" w:rsidP="00B134C1">
      <w:pPr>
        <w:pStyle w:val="point"/>
      </w:pPr>
      <w:r>
        <w:t>18. Настоящий договор вступает в силу со дня его подписания обеими сторонами и действует до полного исполнения сторонами принятых обязательств.</w:t>
      </w:r>
    </w:p>
    <w:p w:rsidR="00B134C1" w:rsidRDefault="00B134C1" w:rsidP="00B134C1">
      <w:pPr>
        <w:pStyle w:val="point"/>
      </w:pPr>
      <w:r>
        <w:t>19. Все разногласия и споры, возникающие в процессе исполнения настоящего договора, стороны обязуются урегулировать путем переговоров. В случае невозможности разрешения разногласий путем переговоров они разрешаются в установленном порядке.</w:t>
      </w:r>
    </w:p>
    <w:p w:rsidR="00B134C1" w:rsidRDefault="00B134C1" w:rsidP="00B134C1">
      <w:pPr>
        <w:pStyle w:val="point"/>
      </w:pPr>
      <w:r>
        <w:t>20. </w:t>
      </w:r>
      <w:r w:rsidRPr="008E7D30">
        <w:t>Приложение</w:t>
      </w:r>
      <w:r>
        <w:t xml:space="preserve"> к настоящему договору является его неотъемлемой частью.</w:t>
      </w:r>
    </w:p>
    <w:p w:rsidR="00B134C1" w:rsidRDefault="00B134C1" w:rsidP="00B134C1">
      <w:pPr>
        <w:pStyle w:val="point"/>
      </w:pPr>
      <w:r>
        <w:t>21. Настоящий договор составлен в двух экземплярах, имеющих равную юридическую силу и хранящихся у каждой из сторон.</w:t>
      </w:r>
    </w:p>
    <w:p w:rsidR="00B134C1" w:rsidRDefault="00B134C1" w:rsidP="00B134C1">
      <w:pPr>
        <w:pStyle w:val="newncpi"/>
      </w:pPr>
      <w:r>
        <w:t>К настоящему договору прилагается периодичность технического обслуживания газопроводов и газового оборудования.</w:t>
      </w:r>
    </w:p>
    <w:p w:rsidR="008E7D30" w:rsidRDefault="008E7D30" w:rsidP="00B134C1">
      <w:pPr>
        <w:pStyle w:val="newncpi"/>
      </w:pPr>
    </w:p>
    <w:p w:rsidR="008E7D30" w:rsidRDefault="008E7D30" w:rsidP="008E7D30">
      <w:pPr>
        <w:pStyle w:val="point"/>
        <w:ind w:firstLine="709"/>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2155"/>
        <w:gridCol w:w="283"/>
        <w:gridCol w:w="1985"/>
        <w:gridCol w:w="481"/>
        <w:gridCol w:w="1928"/>
        <w:gridCol w:w="284"/>
        <w:gridCol w:w="2693"/>
      </w:tblGrid>
      <w:tr w:rsidR="008E7D30" w:rsidTr="008E7D30">
        <w:tc>
          <w:tcPr>
            <w:tcW w:w="4423" w:type="dxa"/>
            <w:gridSpan w:val="3"/>
            <w:tcBorders>
              <w:top w:val="nil"/>
              <w:left w:val="nil"/>
              <w:bottom w:val="nil"/>
              <w:right w:val="nil"/>
            </w:tcBorders>
          </w:tcPr>
          <w:p w:rsidR="008E7D30" w:rsidRPr="00770B97" w:rsidRDefault="008E7D30" w:rsidP="0009193A">
            <w:pPr>
              <w:pStyle w:val="undline"/>
              <w:jc w:val="left"/>
              <w:rPr>
                <w:sz w:val="24"/>
                <w:szCs w:val="24"/>
              </w:rPr>
            </w:pPr>
            <w:r>
              <w:rPr>
                <w:sz w:val="24"/>
                <w:szCs w:val="24"/>
              </w:rPr>
              <w:t>Исполнитель</w:t>
            </w:r>
          </w:p>
        </w:tc>
        <w:tc>
          <w:tcPr>
            <w:tcW w:w="481" w:type="dxa"/>
            <w:tcBorders>
              <w:top w:val="nil"/>
              <w:left w:val="nil"/>
              <w:bottom w:val="nil"/>
              <w:right w:val="nil"/>
            </w:tcBorders>
          </w:tcPr>
          <w:p w:rsidR="008E7D30" w:rsidRDefault="008E7D30" w:rsidP="0009193A">
            <w:pPr>
              <w:pStyle w:val="undline"/>
              <w:jc w:val="center"/>
            </w:pPr>
          </w:p>
        </w:tc>
        <w:tc>
          <w:tcPr>
            <w:tcW w:w="2212" w:type="dxa"/>
            <w:gridSpan w:val="2"/>
            <w:tcBorders>
              <w:top w:val="nil"/>
              <w:left w:val="nil"/>
              <w:bottom w:val="nil"/>
              <w:right w:val="nil"/>
            </w:tcBorders>
          </w:tcPr>
          <w:p w:rsidR="008E7D30" w:rsidRPr="00770B97" w:rsidRDefault="008E7D30" w:rsidP="0009193A">
            <w:pPr>
              <w:pStyle w:val="undline"/>
              <w:jc w:val="left"/>
              <w:rPr>
                <w:sz w:val="24"/>
                <w:szCs w:val="24"/>
              </w:rPr>
            </w:pPr>
            <w:r>
              <w:rPr>
                <w:sz w:val="24"/>
                <w:szCs w:val="24"/>
              </w:rPr>
              <w:t>Заказчик</w:t>
            </w:r>
          </w:p>
        </w:tc>
        <w:tc>
          <w:tcPr>
            <w:tcW w:w="2693" w:type="dxa"/>
            <w:tcBorders>
              <w:top w:val="nil"/>
              <w:left w:val="nil"/>
              <w:bottom w:val="nil"/>
              <w:right w:val="nil"/>
            </w:tcBorders>
          </w:tcPr>
          <w:p w:rsidR="008E7D30" w:rsidRDefault="008E7D30" w:rsidP="0009193A">
            <w:pPr>
              <w:pStyle w:val="undline"/>
              <w:jc w:val="center"/>
            </w:pPr>
          </w:p>
        </w:tc>
      </w:tr>
      <w:tr w:rsidR="008E7D30" w:rsidRPr="00770B97" w:rsidTr="008E7D30">
        <w:tc>
          <w:tcPr>
            <w:tcW w:w="2155" w:type="dxa"/>
            <w:tcBorders>
              <w:top w:val="nil"/>
              <w:left w:val="nil"/>
              <w:right w:val="nil"/>
            </w:tcBorders>
          </w:tcPr>
          <w:p w:rsidR="008E7D30" w:rsidRPr="00770B97" w:rsidRDefault="008E7D30" w:rsidP="0009193A">
            <w:pPr>
              <w:pStyle w:val="undline"/>
              <w:jc w:val="center"/>
            </w:pPr>
          </w:p>
        </w:tc>
        <w:tc>
          <w:tcPr>
            <w:tcW w:w="283" w:type="dxa"/>
            <w:tcBorders>
              <w:top w:val="nil"/>
              <w:left w:val="nil"/>
              <w:bottom w:val="nil"/>
              <w:right w:val="nil"/>
            </w:tcBorders>
          </w:tcPr>
          <w:p w:rsidR="008E7D30" w:rsidRPr="00770B97" w:rsidRDefault="008E7D30" w:rsidP="0009193A">
            <w:pPr>
              <w:pStyle w:val="undline"/>
              <w:jc w:val="center"/>
            </w:pPr>
          </w:p>
        </w:tc>
        <w:tc>
          <w:tcPr>
            <w:tcW w:w="1985" w:type="dxa"/>
            <w:tcBorders>
              <w:top w:val="nil"/>
              <w:left w:val="nil"/>
              <w:right w:val="nil"/>
            </w:tcBorders>
          </w:tcPr>
          <w:p w:rsidR="008E7D30" w:rsidRDefault="008E7D30" w:rsidP="0009193A">
            <w:pPr>
              <w:pStyle w:val="undline"/>
              <w:jc w:val="center"/>
            </w:pPr>
          </w:p>
        </w:tc>
        <w:tc>
          <w:tcPr>
            <w:tcW w:w="481" w:type="dxa"/>
            <w:tcBorders>
              <w:top w:val="nil"/>
              <w:left w:val="nil"/>
              <w:bottom w:val="nil"/>
              <w:right w:val="nil"/>
            </w:tcBorders>
          </w:tcPr>
          <w:p w:rsidR="008E7D30" w:rsidRDefault="008E7D30" w:rsidP="0009193A">
            <w:pPr>
              <w:pStyle w:val="undline"/>
              <w:jc w:val="center"/>
            </w:pPr>
          </w:p>
        </w:tc>
        <w:tc>
          <w:tcPr>
            <w:tcW w:w="1928" w:type="dxa"/>
            <w:tcBorders>
              <w:top w:val="nil"/>
              <w:left w:val="nil"/>
              <w:right w:val="nil"/>
            </w:tcBorders>
          </w:tcPr>
          <w:p w:rsidR="008E7D30" w:rsidRDefault="008E7D30" w:rsidP="0009193A">
            <w:pPr>
              <w:pStyle w:val="undline"/>
              <w:jc w:val="center"/>
            </w:pPr>
          </w:p>
        </w:tc>
        <w:tc>
          <w:tcPr>
            <w:tcW w:w="284" w:type="dxa"/>
            <w:tcBorders>
              <w:top w:val="nil"/>
              <w:left w:val="nil"/>
              <w:bottom w:val="nil"/>
              <w:right w:val="nil"/>
            </w:tcBorders>
          </w:tcPr>
          <w:p w:rsidR="008E7D30" w:rsidRDefault="008E7D30" w:rsidP="0009193A">
            <w:pPr>
              <w:pStyle w:val="undline"/>
              <w:jc w:val="center"/>
            </w:pPr>
          </w:p>
        </w:tc>
        <w:tc>
          <w:tcPr>
            <w:tcW w:w="2693" w:type="dxa"/>
            <w:tcBorders>
              <w:top w:val="nil"/>
              <w:left w:val="nil"/>
              <w:right w:val="nil"/>
            </w:tcBorders>
          </w:tcPr>
          <w:p w:rsidR="008E7D30" w:rsidRDefault="008E7D30" w:rsidP="0009193A">
            <w:pPr>
              <w:pStyle w:val="undline"/>
              <w:jc w:val="center"/>
            </w:pPr>
          </w:p>
        </w:tc>
      </w:tr>
      <w:tr w:rsidR="008E7D30" w:rsidRPr="008E7D30" w:rsidTr="0009193A">
        <w:tc>
          <w:tcPr>
            <w:tcW w:w="2155" w:type="dxa"/>
            <w:tcBorders>
              <w:left w:val="nil"/>
              <w:bottom w:val="nil"/>
              <w:right w:val="nil"/>
            </w:tcBorders>
          </w:tcPr>
          <w:p w:rsidR="008E7D30" w:rsidRPr="008E7D30" w:rsidRDefault="008E7D30" w:rsidP="008E7D30">
            <w:pPr>
              <w:pStyle w:val="undline"/>
              <w:jc w:val="center"/>
              <w:rPr>
                <w:sz w:val="18"/>
                <w:szCs w:val="18"/>
              </w:rPr>
            </w:pPr>
            <w:r w:rsidRPr="008E7D30">
              <w:rPr>
                <w:sz w:val="18"/>
                <w:szCs w:val="18"/>
              </w:rPr>
              <w:t>(подпись)</w:t>
            </w:r>
          </w:p>
        </w:tc>
        <w:tc>
          <w:tcPr>
            <w:tcW w:w="283" w:type="dxa"/>
            <w:tcBorders>
              <w:top w:val="nil"/>
              <w:left w:val="nil"/>
              <w:bottom w:val="nil"/>
              <w:right w:val="nil"/>
            </w:tcBorders>
          </w:tcPr>
          <w:p w:rsidR="008E7D30" w:rsidRPr="008E7D30" w:rsidRDefault="008E7D30" w:rsidP="0009193A">
            <w:pPr>
              <w:pStyle w:val="undline"/>
              <w:jc w:val="center"/>
              <w:rPr>
                <w:sz w:val="18"/>
                <w:szCs w:val="18"/>
              </w:rPr>
            </w:pPr>
          </w:p>
        </w:tc>
        <w:tc>
          <w:tcPr>
            <w:tcW w:w="1985" w:type="dxa"/>
            <w:tcBorders>
              <w:left w:val="nil"/>
              <w:bottom w:val="nil"/>
              <w:right w:val="nil"/>
            </w:tcBorders>
          </w:tcPr>
          <w:p w:rsidR="008E7D30" w:rsidRPr="008E7D30" w:rsidRDefault="008E7D30" w:rsidP="00B35B49">
            <w:pPr>
              <w:pStyle w:val="undline"/>
              <w:jc w:val="center"/>
              <w:rPr>
                <w:sz w:val="18"/>
                <w:szCs w:val="18"/>
              </w:rPr>
            </w:pPr>
            <w:r w:rsidRPr="008E7D30">
              <w:rPr>
                <w:sz w:val="18"/>
                <w:szCs w:val="18"/>
              </w:rPr>
              <w:t>(инициалы, фамилия)</w:t>
            </w:r>
          </w:p>
        </w:tc>
        <w:tc>
          <w:tcPr>
            <w:tcW w:w="481" w:type="dxa"/>
            <w:tcBorders>
              <w:top w:val="nil"/>
              <w:left w:val="nil"/>
              <w:bottom w:val="nil"/>
              <w:right w:val="nil"/>
            </w:tcBorders>
          </w:tcPr>
          <w:p w:rsidR="008E7D30" w:rsidRPr="008E7D30" w:rsidRDefault="008E7D30" w:rsidP="0009193A">
            <w:pPr>
              <w:pStyle w:val="undline"/>
              <w:jc w:val="center"/>
              <w:rPr>
                <w:sz w:val="18"/>
                <w:szCs w:val="18"/>
              </w:rPr>
            </w:pPr>
          </w:p>
        </w:tc>
        <w:tc>
          <w:tcPr>
            <w:tcW w:w="1928" w:type="dxa"/>
            <w:tcBorders>
              <w:left w:val="nil"/>
              <w:bottom w:val="nil"/>
              <w:right w:val="nil"/>
            </w:tcBorders>
          </w:tcPr>
          <w:p w:rsidR="008E7D30" w:rsidRPr="008E7D30" w:rsidRDefault="008E7D30" w:rsidP="0009193A">
            <w:pPr>
              <w:pStyle w:val="undline"/>
              <w:jc w:val="center"/>
              <w:rPr>
                <w:sz w:val="18"/>
                <w:szCs w:val="18"/>
              </w:rPr>
            </w:pPr>
            <w:r w:rsidRPr="008E7D30">
              <w:rPr>
                <w:sz w:val="18"/>
                <w:szCs w:val="18"/>
              </w:rPr>
              <w:t>(подпись)</w:t>
            </w:r>
          </w:p>
        </w:tc>
        <w:tc>
          <w:tcPr>
            <w:tcW w:w="284" w:type="dxa"/>
            <w:tcBorders>
              <w:top w:val="nil"/>
              <w:left w:val="nil"/>
              <w:bottom w:val="nil"/>
              <w:right w:val="nil"/>
            </w:tcBorders>
          </w:tcPr>
          <w:p w:rsidR="008E7D30" w:rsidRPr="008E7D30" w:rsidRDefault="008E7D30" w:rsidP="0009193A">
            <w:pPr>
              <w:pStyle w:val="undline"/>
              <w:jc w:val="center"/>
              <w:rPr>
                <w:sz w:val="18"/>
                <w:szCs w:val="18"/>
              </w:rPr>
            </w:pPr>
          </w:p>
        </w:tc>
        <w:tc>
          <w:tcPr>
            <w:tcW w:w="2693" w:type="dxa"/>
            <w:tcBorders>
              <w:left w:val="nil"/>
              <w:bottom w:val="nil"/>
              <w:right w:val="nil"/>
            </w:tcBorders>
          </w:tcPr>
          <w:p w:rsidR="008E7D30" w:rsidRPr="008E7D30" w:rsidRDefault="008E7D30" w:rsidP="00B35B49">
            <w:pPr>
              <w:pStyle w:val="undline"/>
              <w:jc w:val="center"/>
              <w:rPr>
                <w:sz w:val="18"/>
                <w:szCs w:val="18"/>
              </w:rPr>
            </w:pPr>
            <w:r w:rsidRPr="008E7D30">
              <w:rPr>
                <w:sz w:val="18"/>
                <w:szCs w:val="18"/>
              </w:rPr>
              <w:t>(инициалы, фамилия)</w:t>
            </w:r>
          </w:p>
        </w:tc>
      </w:tr>
    </w:tbl>
    <w:p w:rsidR="008E7D30" w:rsidRDefault="008E7D30" w:rsidP="008E7D30">
      <w:pPr>
        <w:pStyle w:val="snoski"/>
        <w:ind w:firstLine="0"/>
      </w:pPr>
    </w:p>
    <w:p w:rsidR="008E7D30" w:rsidRDefault="008E7D30" w:rsidP="00B134C1">
      <w:pPr>
        <w:pStyle w:val="newncpi"/>
      </w:pPr>
    </w:p>
    <w:p w:rsidR="008E7D30" w:rsidRDefault="008E7D30" w:rsidP="00B134C1">
      <w:pPr>
        <w:pStyle w:val="newncpi"/>
      </w:pPr>
    </w:p>
    <w:tbl>
      <w:tblPr>
        <w:tblW w:w="1295" w:type="pct"/>
        <w:tblInd w:w="7236" w:type="dxa"/>
        <w:tblCellMar>
          <w:left w:w="0" w:type="dxa"/>
          <w:right w:w="0" w:type="dxa"/>
        </w:tblCellMar>
        <w:tblLook w:val="04A0"/>
      </w:tblPr>
      <w:tblGrid>
        <w:gridCol w:w="2602"/>
      </w:tblGrid>
      <w:tr w:rsidR="008E4FFE" w:rsidRPr="008E4FFE" w:rsidTr="008E4FFE">
        <w:tc>
          <w:tcPr>
            <w:tcW w:w="5000" w:type="pct"/>
            <w:tcMar>
              <w:top w:w="0" w:type="dxa"/>
              <w:left w:w="6" w:type="dxa"/>
              <w:bottom w:w="0" w:type="dxa"/>
              <w:right w:w="6" w:type="dxa"/>
            </w:tcMar>
            <w:hideMark/>
          </w:tcPr>
          <w:p w:rsidR="00D616D1" w:rsidRDefault="00D616D1" w:rsidP="008E4FFE">
            <w:pPr>
              <w:spacing w:after="28" w:line="240" w:lineRule="auto"/>
              <w:rPr>
                <w:rFonts w:ascii="Times New Roman" w:hAnsi="Times New Roman"/>
                <w:lang w:eastAsia="ru-RU"/>
              </w:rPr>
            </w:pPr>
            <w:bookmarkStart w:id="0" w:name="Прил_к_Прил_3_Утв_1"/>
            <w:bookmarkEnd w:id="0"/>
          </w:p>
          <w:p w:rsidR="00D616D1" w:rsidRDefault="00D616D1" w:rsidP="008E4FFE">
            <w:pPr>
              <w:spacing w:after="28" w:line="240" w:lineRule="auto"/>
              <w:rPr>
                <w:rFonts w:ascii="Times New Roman" w:hAnsi="Times New Roman"/>
                <w:lang w:eastAsia="ru-RU"/>
              </w:rPr>
            </w:pPr>
          </w:p>
          <w:p w:rsidR="00D616D1" w:rsidRDefault="00D616D1" w:rsidP="008E4FFE">
            <w:pPr>
              <w:spacing w:after="28" w:line="240" w:lineRule="auto"/>
              <w:rPr>
                <w:rFonts w:ascii="Times New Roman" w:hAnsi="Times New Roman"/>
                <w:lang w:eastAsia="ru-RU"/>
              </w:rPr>
            </w:pPr>
          </w:p>
          <w:p w:rsidR="00D616D1" w:rsidRDefault="00D616D1" w:rsidP="008E4FFE">
            <w:pPr>
              <w:spacing w:after="28" w:line="240" w:lineRule="auto"/>
              <w:rPr>
                <w:rFonts w:ascii="Times New Roman" w:hAnsi="Times New Roman"/>
                <w:lang w:eastAsia="ru-RU"/>
              </w:rPr>
            </w:pPr>
          </w:p>
          <w:p w:rsidR="00D616D1" w:rsidRDefault="00D616D1" w:rsidP="008E4FFE">
            <w:pPr>
              <w:spacing w:after="28" w:line="240" w:lineRule="auto"/>
              <w:rPr>
                <w:rFonts w:ascii="Times New Roman" w:hAnsi="Times New Roman"/>
                <w:lang w:eastAsia="ru-RU"/>
              </w:rPr>
            </w:pPr>
          </w:p>
          <w:p w:rsidR="00D616D1" w:rsidRDefault="00D616D1" w:rsidP="008E4FFE">
            <w:pPr>
              <w:spacing w:after="28" w:line="240" w:lineRule="auto"/>
              <w:rPr>
                <w:rFonts w:ascii="Times New Roman" w:hAnsi="Times New Roman"/>
                <w:lang w:eastAsia="ru-RU"/>
              </w:rPr>
            </w:pPr>
          </w:p>
          <w:p w:rsidR="00B134C1" w:rsidRDefault="00B134C1" w:rsidP="008E4FFE">
            <w:pPr>
              <w:spacing w:after="28" w:line="240" w:lineRule="auto"/>
              <w:rPr>
                <w:rFonts w:ascii="Times New Roman" w:hAnsi="Times New Roman"/>
                <w:lang w:eastAsia="ru-RU"/>
              </w:rPr>
            </w:pPr>
          </w:p>
          <w:p w:rsidR="00B134C1" w:rsidRDefault="00B134C1" w:rsidP="008E4FFE">
            <w:pPr>
              <w:spacing w:after="28" w:line="240" w:lineRule="auto"/>
              <w:rPr>
                <w:rFonts w:ascii="Times New Roman" w:hAnsi="Times New Roman"/>
                <w:lang w:eastAsia="ru-RU"/>
              </w:rPr>
            </w:pPr>
          </w:p>
          <w:p w:rsidR="00B134C1" w:rsidRDefault="00B134C1" w:rsidP="008E4FFE">
            <w:pPr>
              <w:spacing w:after="28" w:line="240" w:lineRule="auto"/>
              <w:rPr>
                <w:rFonts w:ascii="Times New Roman" w:hAnsi="Times New Roman"/>
                <w:lang w:eastAsia="ru-RU"/>
              </w:rPr>
            </w:pPr>
          </w:p>
          <w:p w:rsidR="00B134C1" w:rsidRDefault="00B134C1" w:rsidP="008E4FFE">
            <w:pPr>
              <w:spacing w:after="28" w:line="240" w:lineRule="auto"/>
              <w:rPr>
                <w:rFonts w:ascii="Times New Roman" w:hAnsi="Times New Roman"/>
                <w:lang w:eastAsia="ru-RU"/>
              </w:rPr>
            </w:pPr>
          </w:p>
          <w:p w:rsidR="00B134C1" w:rsidRDefault="00B134C1" w:rsidP="008E4FFE">
            <w:pPr>
              <w:spacing w:after="28" w:line="240" w:lineRule="auto"/>
              <w:rPr>
                <w:rFonts w:ascii="Times New Roman" w:hAnsi="Times New Roman"/>
                <w:lang w:eastAsia="ru-RU"/>
              </w:rPr>
            </w:pPr>
          </w:p>
          <w:p w:rsidR="00B134C1" w:rsidRDefault="00B134C1" w:rsidP="008E4FFE">
            <w:pPr>
              <w:spacing w:after="28" w:line="240" w:lineRule="auto"/>
              <w:rPr>
                <w:rFonts w:ascii="Times New Roman" w:hAnsi="Times New Roman"/>
                <w:lang w:eastAsia="ru-RU"/>
              </w:rPr>
            </w:pPr>
          </w:p>
          <w:p w:rsidR="00B134C1" w:rsidRDefault="00B134C1" w:rsidP="008E4FFE">
            <w:pPr>
              <w:spacing w:after="28" w:line="240" w:lineRule="auto"/>
              <w:rPr>
                <w:rFonts w:ascii="Times New Roman" w:hAnsi="Times New Roman"/>
                <w:lang w:eastAsia="ru-RU"/>
              </w:rPr>
            </w:pPr>
          </w:p>
          <w:p w:rsidR="008E4FFE" w:rsidRPr="008E4FFE" w:rsidRDefault="008E4FFE" w:rsidP="008E4FFE">
            <w:pPr>
              <w:spacing w:after="28" w:line="240" w:lineRule="auto"/>
              <w:rPr>
                <w:rFonts w:ascii="Times New Roman" w:hAnsi="Times New Roman"/>
                <w:lang w:eastAsia="ru-RU"/>
              </w:rPr>
            </w:pPr>
            <w:r w:rsidRPr="008E4FFE">
              <w:rPr>
                <w:rFonts w:ascii="Times New Roman" w:hAnsi="Times New Roman"/>
                <w:lang w:eastAsia="ru-RU"/>
              </w:rPr>
              <w:t>Приложение</w:t>
            </w:r>
          </w:p>
          <w:p w:rsidR="00B134C1" w:rsidRDefault="00B134C1" w:rsidP="00B134C1">
            <w:pPr>
              <w:pStyle w:val="append"/>
            </w:pPr>
            <w:r>
              <w:t>к договору на техническое</w:t>
            </w:r>
            <w:r>
              <w:br/>
              <w:t>обслуживание и ремонт газового</w:t>
            </w:r>
            <w:r>
              <w:br/>
              <w:t>оборудования и (или) вводных</w:t>
            </w:r>
            <w:r>
              <w:br/>
              <w:t xml:space="preserve">и внутренних газопроводов </w:t>
            </w:r>
          </w:p>
          <w:p w:rsidR="008E4FFE" w:rsidRPr="008E4FFE" w:rsidRDefault="008E4FFE" w:rsidP="008E4FFE">
            <w:pPr>
              <w:spacing w:after="0" w:line="240" w:lineRule="auto"/>
              <w:jc w:val="right"/>
              <w:rPr>
                <w:rFonts w:ascii="Times New Roman" w:hAnsi="Times New Roman"/>
                <w:lang w:eastAsia="ru-RU"/>
              </w:rPr>
            </w:pPr>
          </w:p>
        </w:tc>
      </w:tr>
    </w:tbl>
    <w:p w:rsidR="008E4FFE" w:rsidRDefault="008E4FFE" w:rsidP="00D616D1">
      <w:pPr>
        <w:pStyle w:val="snoski"/>
        <w:ind w:firstLine="0"/>
        <w:jc w:val="center"/>
      </w:pPr>
    </w:p>
    <w:p w:rsidR="008E4FFE" w:rsidRPr="00B134C1" w:rsidRDefault="00B134C1" w:rsidP="00B134C1">
      <w:pPr>
        <w:pStyle w:val="point"/>
        <w:ind w:firstLine="0"/>
        <w:rPr>
          <w:b/>
        </w:rPr>
      </w:pPr>
      <w:r w:rsidRPr="00B134C1">
        <w:rPr>
          <w:b/>
        </w:rPr>
        <w:t>ПЕРИОДИЧНОСТЬ</w:t>
      </w:r>
      <w:r w:rsidRPr="00B134C1">
        <w:rPr>
          <w:b/>
        </w:rPr>
        <w:br/>
        <w:t>технического обслуживания газопроводов и газового оборудования</w:t>
      </w:r>
    </w:p>
    <w:tbl>
      <w:tblPr>
        <w:tblStyle w:val="ac"/>
        <w:tblW w:w="0" w:type="auto"/>
        <w:tblLook w:val="04A0"/>
      </w:tblPr>
      <w:tblGrid>
        <w:gridCol w:w="2050"/>
        <w:gridCol w:w="2050"/>
        <w:gridCol w:w="2050"/>
        <w:gridCol w:w="2050"/>
        <w:gridCol w:w="2051"/>
      </w:tblGrid>
      <w:tr w:rsidR="00B134C1" w:rsidTr="00B134C1">
        <w:tc>
          <w:tcPr>
            <w:tcW w:w="2050" w:type="dxa"/>
            <w:tcBorders>
              <w:left w:val="nil"/>
            </w:tcBorders>
            <w:vAlign w:val="center"/>
          </w:tcPr>
          <w:p w:rsidR="00B134C1" w:rsidRDefault="00B134C1" w:rsidP="00B134C1">
            <w:pPr>
              <w:pStyle w:val="table10"/>
              <w:jc w:val="center"/>
            </w:pPr>
            <w:r>
              <w:t>Наименование обслуживаемых газопроводов, газового оборудования (марка, модель)</w:t>
            </w:r>
          </w:p>
        </w:tc>
        <w:tc>
          <w:tcPr>
            <w:tcW w:w="2050" w:type="dxa"/>
            <w:vAlign w:val="center"/>
          </w:tcPr>
          <w:p w:rsidR="00B134C1" w:rsidRDefault="00B134C1" w:rsidP="00B134C1">
            <w:pPr>
              <w:pStyle w:val="table10"/>
              <w:jc w:val="center"/>
            </w:pPr>
            <w:r>
              <w:t>Серийный номер газового оборудования</w:t>
            </w:r>
          </w:p>
        </w:tc>
        <w:tc>
          <w:tcPr>
            <w:tcW w:w="2050" w:type="dxa"/>
            <w:vAlign w:val="center"/>
          </w:tcPr>
          <w:p w:rsidR="00B134C1" w:rsidRDefault="00B134C1" w:rsidP="00B134C1">
            <w:pPr>
              <w:pStyle w:val="table10"/>
              <w:jc w:val="center"/>
            </w:pPr>
            <w:r>
              <w:t>Вид регламентных работ</w:t>
            </w:r>
          </w:p>
        </w:tc>
        <w:tc>
          <w:tcPr>
            <w:tcW w:w="2050" w:type="dxa"/>
            <w:vAlign w:val="center"/>
          </w:tcPr>
          <w:p w:rsidR="00B134C1" w:rsidRDefault="00B134C1" w:rsidP="00B134C1">
            <w:pPr>
              <w:pStyle w:val="table10"/>
              <w:jc w:val="center"/>
            </w:pPr>
            <w:r>
              <w:t>Периодичность</w:t>
            </w:r>
          </w:p>
        </w:tc>
        <w:tc>
          <w:tcPr>
            <w:tcW w:w="2051" w:type="dxa"/>
            <w:tcBorders>
              <w:right w:val="nil"/>
            </w:tcBorders>
            <w:vAlign w:val="center"/>
          </w:tcPr>
          <w:p w:rsidR="00B134C1" w:rsidRDefault="00B134C1" w:rsidP="00B134C1">
            <w:pPr>
              <w:pStyle w:val="table10"/>
              <w:jc w:val="center"/>
            </w:pPr>
            <w:r>
              <w:t>Примечание</w:t>
            </w:r>
          </w:p>
        </w:tc>
      </w:tr>
      <w:tr w:rsidR="00B134C1" w:rsidTr="00B134C1">
        <w:tc>
          <w:tcPr>
            <w:tcW w:w="2050" w:type="dxa"/>
            <w:tcBorders>
              <w:left w:val="nil"/>
              <w:bottom w:val="nil"/>
              <w:right w:val="nil"/>
            </w:tcBorders>
          </w:tcPr>
          <w:p w:rsidR="00B134C1" w:rsidRDefault="00B134C1" w:rsidP="008E4FFE">
            <w:pPr>
              <w:pStyle w:val="point"/>
              <w:ind w:firstLine="0"/>
            </w:pPr>
          </w:p>
        </w:tc>
        <w:tc>
          <w:tcPr>
            <w:tcW w:w="2050" w:type="dxa"/>
            <w:tcBorders>
              <w:left w:val="nil"/>
              <w:bottom w:val="nil"/>
              <w:right w:val="nil"/>
            </w:tcBorders>
          </w:tcPr>
          <w:p w:rsidR="00B134C1" w:rsidRDefault="00B134C1" w:rsidP="008E4FFE">
            <w:pPr>
              <w:pStyle w:val="point"/>
              <w:ind w:firstLine="0"/>
            </w:pPr>
          </w:p>
        </w:tc>
        <w:tc>
          <w:tcPr>
            <w:tcW w:w="2050" w:type="dxa"/>
            <w:tcBorders>
              <w:left w:val="nil"/>
              <w:bottom w:val="nil"/>
              <w:right w:val="nil"/>
            </w:tcBorders>
          </w:tcPr>
          <w:p w:rsidR="00B134C1" w:rsidRDefault="00B134C1" w:rsidP="008E4FFE">
            <w:pPr>
              <w:pStyle w:val="point"/>
              <w:ind w:firstLine="0"/>
            </w:pPr>
          </w:p>
        </w:tc>
        <w:tc>
          <w:tcPr>
            <w:tcW w:w="2050" w:type="dxa"/>
            <w:tcBorders>
              <w:left w:val="nil"/>
              <w:bottom w:val="nil"/>
              <w:right w:val="nil"/>
            </w:tcBorders>
          </w:tcPr>
          <w:p w:rsidR="00B134C1" w:rsidRDefault="00B134C1" w:rsidP="008E4FFE">
            <w:pPr>
              <w:pStyle w:val="point"/>
              <w:ind w:firstLine="0"/>
            </w:pPr>
          </w:p>
        </w:tc>
        <w:tc>
          <w:tcPr>
            <w:tcW w:w="2051" w:type="dxa"/>
            <w:tcBorders>
              <w:left w:val="nil"/>
              <w:bottom w:val="nil"/>
              <w:right w:val="nil"/>
            </w:tcBorders>
          </w:tcPr>
          <w:p w:rsidR="00B134C1" w:rsidRDefault="00B134C1" w:rsidP="008E4FFE">
            <w:pPr>
              <w:pStyle w:val="point"/>
              <w:ind w:firstLine="0"/>
            </w:pPr>
          </w:p>
        </w:tc>
      </w:tr>
      <w:tr w:rsidR="00B134C1" w:rsidTr="00B134C1">
        <w:tc>
          <w:tcPr>
            <w:tcW w:w="2050" w:type="dxa"/>
            <w:tcBorders>
              <w:top w:val="nil"/>
              <w:left w:val="nil"/>
              <w:bottom w:val="nil"/>
              <w:right w:val="nil"/>
            </w:tcBorders>
          </w:tcPr>
          <w:p w:rsidR="00B134C1" w:rsidRDefault="00B134C1" w:rsidP="008E4FFE">
            <w:pPr>
              <w:pStyle w:val="point"/>
              <w:ind w:firstLine="0"/>
            </w:pPr>
          </w:p>
        </w:tc>
        <w:tc>
          <w:tcPr>
            <w:tcW w:w="2050" w:type="dxa"/>
            <w:tcBorders>
              <w:top w:val="nil"/>
              <w:left w:val="nil"/>
              <w:bottom w:val="nil"/>
              <w:right w:val="nil"/>
            </w:tcBorders>
          </w:tcPr>
          <w:p w:rsidR="00B134C1" w:rsidRDefault="00B134C1" w:rsidP="008E4FFE">
            <w:pPr>
              <w:pStyle w:val="point"/>
              <w:ind w:firstLine="0"/>
            </w:pPr>
          </w:p>
        </w:tc>
        <w:tc>
          <w:tcPr>
            <w:tcW w:w="2050" w:type="dxa"/>
            <w:tcBorders>
              <w:top w:val="nil"/>
              <w:left w:val="nil"/>
              <w:bottom w:val="nil"/>
              <w:right w:val="nil"/>
            </w:tcBorders>
          </w:tcPr>
          <w:p w:rsidR="00B134C1" w:rsidRDefault="00B134C1" w:rsidP="008E4FFE">
            <w:pPr>
              <w:pStyle w:val="point"/>
              <w:ind w:firstLine="0"/>
            </w:pPr>
          </w:p>
        </w:tc>
        <w:tc>
          <w:tcPr>
            <w:tcW w:w="2050" w:type="dxa"/>
            <w:tcBorders>
              <w:top w:val="nil"/>
              <w:left w:val="nil"/>
              <w:bottom w:val="nil"/>
              <w:right w:val="nil"/>
            </w:tcBorders>
          </w:tcPr>
          <w:p w:rsidR="00B134C1" w:rsidRDefault="00B134C1" w:rsidP="008E4FFE">
            <w:pPr>
              <w:pStyle w:val="point"/>
              <w:ind w:firstLine="0"/>
            </w:pPr>
          </w:p>
        </w:tc>
        <w:tc>
          <w:tcPr>
            <w:tcW w:w="2051" w:type="dxa"/>
            <w:tcBorders>
              <w:top w:val="nil"/>
              <w:left w:val="nil"/>
              <w:bottom w:val="nil"/>
              <w:right w:val="nil"/>
            </w:tcBorders>
          </w:tcPr>
          <w:p w:rsidR="00B134C1" w:rsidRDefault="00B134C1" w:rsidP="008E4FFE">
            <w:pPr>
              <w:pStyle w:val="point"/>
              <w:ind w:firstLine="0"/>
            </w:pPr>
          </w:p>
        </w:tc>
      </w:tr>
      <w:tr w:rsidR="00B134C1" w:rsidTr="00B134C1">
        <w:tc>
          <w:tcPr>
            <w:tcW w:w="2050" w:type="dxa"/>
            <w:tcBorders>
              <w:top w:val="nil"/>
              <w:left w:val="nil"/>
              <w:bottom w:val="nil"/>
              <w:right w:val="nil"/>
            </w:tcBorders>
          </w:tcPr>
          <w:p w:rsidR="00B134C1" w:rsidRDefault="00B134C1" w:rsidP="008E4FFE">
            <w:pPr>
              <w:pStyle w:val="point"/>
              <w:ind w:firstLine="0"/>
            </w:pPr>
          </w:p>
        </w:tc>
        <w:tc>
          <w:tcPr>
            <w:tcW w:w="2050" w:type="dxa"/>
            <w:tcBorders>
              <w:top w:val="nil"/>
              <w:left w:val="nil"/>
              <w:bottom w:val="nil"/>
              <w:right w:val="nil"/>
            </w:tcBorders>
          </w:tcPr>
          <w:p w:rsidR="00B134C1" w:rsidRDefault="00B134C1" w:rsidP="008E4FFE">
            <w:pPr>
              <w:pStyle w:val="point"/>
              <w:ind w:firstLine="0"/>
            </w:pPr>
          </w:p>
        </w:tc>
        <w:tc>
          <w:tcPr>
            <w:tcW w:w="2050" w:type="dxa"/>
            <w:tcBorders>
              <w:top w:val="nil"/>
              <w:left w:val="nil"/>
              <w:bottom w:val="nil"/>
              <w:right w:val="nil"/>
            </w:tcBorders>
          </w:tcPr>
          <w:p w:rsidR="00B134C1" w:rsidRDefault="00B134C1" w:rsidP="008E4FFE">
            <w:pPr>
              <w:pStyle w:val="point"/>
              <w:ind w:firstLine="0"/>
            </w:pPr>
          </w:p>
        </w:tc>
        <w:tc>
          <w:tcPr>
            <w:tcW w:w="2050" w:type="dxa"/>
            <w:tcBorders>
              <w:top w:val="nil"/>
              <w:left w:val="nil"/>
              <w:bottom w:val="nil"/>
              <w:right w:val="nil"/>
            </w:tcBorders>
          </w:tcPr>
          <w:p w:rsidR="00B134C1" w:rsidRDefault="00B134C1" w:rsidP="008E4FFE">
            <w:pPr>
              <w:pStyle w:val="point"/>
              <w:ind w:firstLine="0"/>
            </w:pPr>
          </w:p>
        </w:tc>
        <w:tc>
          <w:tcPr>
            <w:tcW w:w="2051" w:type="dxa"/>
            <w:tcBorders>
              <w:top w:val="nil"/>
              <w:left w:val="nil"/>
              <w:bottom w:val="nil"/>
              <w:right w:val="nil"/>
            </w:tcBorders>
          </w:tcPr>
          <w:p w:rsidR="00B134C1" w:rsidRDefault="00B134C1" w:rsidP="008E4FFE">
            <w:pPr>
              <w:pStyle w:val="point"/>
              <w:ind w:firstLine="0"/>
            </w:pPr>
          </w:p>
        </w:tc>
      </w:tr>
      <w:tr w:rsidR="00B134C1" w:rsidTr="00B134C1">
        <w:tc>
          <w:tcPr>
            <w:tcW w:w="2050" w:type="dxa"/>
            <w:tcBorders>
              <w:top w:val="nil"/>
              <w:left w:val="nil"/>
              <w:bottom w:val="nil"/>
              <w:right w:val="nil"/>
            </w:tcBorders>
          </w:tcPr>
          <w:p w:rsidR="00B134C1" w:rsidRDefault="00B134C1" w:rsidP="008E4FFE">
            <w:pPr>
              <w:pStyle w:val="point"/>
              <w:ind w:firstLine="0"/>
            </w:pPr>
          </w:p>
        </w:tc>
        <w:tc>
          <w:tcPr>
            <w:tcW w:w="2050" w:type="dxa"/>
            <w:tcBorders>
              <w:top w:val="nil"/>
              <w:left w:val="nil"/>
              <w:bottom w:val="nil"/>
              <w:right w:val="nil"/>
            </w:tcBorders>
          </w:tcPr>
          <w:p w:rsidR="00B134C1" w:rsidRDefault="00B134C1" w:rsidP="008E4FFE">
            <w:pPr>
              <w:pStyle w:val="point"/>
              <w:ind w:firstLine="0"/>
            </w:pPr>
          </w:p>
        </w:tc>
        <w:tc>
          <w:tcPr>
            <w:tcW w:w="2050" w:type="dxa"/>
            <w:tcBorders>
              <w:top w:val="nil"/>
              <w:left w:val="nil"/>
              <w:bottom w:val="nil"/>
              <w:right w:val="nil"/>
            </w:tcBorders>
          </w:tcPr>
          <w:p w:rsidR="00B134C1" w:rsidRDefault="00B134C1" w:rsidP="008E4FFE">
            <w:pPr>
              <w:pStyle w:val="point"/>
              <w:ind w:firstLine="0"/>
            </w:pPr>
          </w:p>
        </w:tc>
        <w:tc>
          <w:tcPr>
            <w:tcW w:w="2050" w:type="dxa"/>
            <w:tcBorders>
              <w:top w:val="nil"/>
              <w:left w:val="nil"/>
              <w:bottom w:val="nil"/>
              <w:right w:val="nil"/>
            </w:tcBorders>
          </w:tcPr>
          <w:p w:rsidR="00B134C1" w:rsidRDefault="00B134C1" w:rsidP="008E4FFE">
            <w:pPr>
              <w:pStyle w:val="point"/>
              <w:ind w:firstLine="0"/>
            </w:pPr>
          </w:p>
        </w:tc>
        <w:tc>
          <w:tcPr>
            <w:tcW w:w="2051" w:type="dxa"/>
            <w:tcBorders>
              <w:top w:val="nil"/>
              <w:left w:val="nil"/>
              <w:bottom w:val="nil"/>
              <w:right w:val="nil"/>
            </w:tcBorders>
          </w:tcPr>
          <w:p w:rsidR="00B134C1" w:rsidRDefault="00B134C1" w:rsidP="008E4FFE">
            <w:pPr>
              <w:pStyle w:val="point"/>
              <w:ind w:firstLine="0"/>
            </w:pPr>
          </w:p>
        </w:tc>
      </w:tr>
    </w:tbl>
    <w:p w:rsidR="00D616D1" w:rsidRDefault="00D616D1" w:rsidP="008E4FFE">
      <w:pPr>
        <w:pStyle w:val="point"/>
        <w:ind w:firstLine="709"/>
      </w:pPr>
    </w:p>
    <w:p w:rsidR="00B134C1" w:rsidRDefault="00B134C1" w:rsidP="008E4FFE">
      <w:pPr>
        <w:pStyle w:val="point"/>
        <w:ind w:firstLine="709"/>
      </w:pPr>
    </w:p>
    <w:p w:rsidR="00B134C1" w:rsidRDefault="00B134C1" w:rsidP="008E4FFE">
      <w:pPr>
        <w:pStyle w:val="point"/>
        <w:ind w:firstLine="709"/>
      </w:pPr>
    </w:p>
    <w:p w:rsidR="00B134C1" w:rsidRDefault="00B134C1" w:rsidP="008E4FFE">
      <w:pPr>
        <w:pStyle w:val="point"/>
        <w:ind w:firstLine="709"/>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2155"/>
        <w:gridCol w:w="283"/>
        <w:gridCol w:w="1985"/>
        <w:gridCol w:w="481"/>
        <w:gridCol w:w="1928"/>
        <w:gridCol w:w="284"/>
        <w:gridCol w:w="2693"/>
      </w:tblGrid>
      <w:tr w:rsidR="00B134C1" w:rsidTr="008E7D30">
        <w:tc>
          <w:tcPr>
            <w:tcW w:w="4423" w:type="dxa"/>
            <w:gridSpan w:val="3"/>
            <w:tcBorders>
              <w:top w:val="nil"/>
              <w:left w:val="nil"/>
              <w:bottom w:val="nil"/>
              <w:right w:val="nil"/>
            </w:tcBorders>
          </w:tcPr>
          <w:p w:rsidR="00B134C1" w:rsidRPr="00770B97" w:rsidRDefault="00B134C1" w:rsidP="0009193A">
            <w:pPr>
              <w:pStyle w:val="undline"/>
              <w:jc w:val="left"/>
              <w:rPr>
                <w:sz w:val="24"/>
                <w:szCs w:val="24"/>
              </w:rPr>
            </w:pPr>
            <w:r>
              <w:rPr>
                <w:sz w:val="24"/>
                <w:szCs w:val="24"/>
              </w:rPr>
              <w:t>Исполнитель</w:t>
            </w:r>
          </w:p>
        </w:tc>
        <w:tc>
          <w:tcPr>
            <w:tcW w:w="481" w:type="dxa"/>
            <w:tcBorders>
              <w:top w:val="nil"/>
              <w:left w:val="nil"/>
              <w:bottom w:val="nil"/>
              <w:right w:val="nil"/>
            </w:tcBorders>
          </w:tcPr>
          <w:p w:rsidR="00B134C1" w:rsidRDefault="00B134C1" w:rsidP="0009193A">
            <w:pPr>
              <w:pStyle w:val="undline"/>
              <w:jc w:val="center"/>
            </w:pPr>
          </w:p>
        </w:tc>
        <w:tc>
          <w:tcPr>
            <w:tcW w:w="2212" w:type="dxa"/>
            <w:gridSpan w:val="2"/>
            <w:tcBorders>
              <w:top w:val="nil"/>
              <w:left w:val="nil"/>
              <w:bottom w:val="nil"/>
              <w:right w:val="nil"/>
            </w:tcBorders>
          </w:tcPr>
          <w:p w:rsidR="00B134C1" w:rsidRPr="00770B97" w:rsidRDefault="00B134C1" w:rsidP="0009193A">
            <w:pPr>
              <w:pStyle w:val="undline"/>
              <w:jc w:val="left"/>
              <w:rPr>
                <w:sz w:val="24"/>
                <w:szCs w:val="24"/>
              </w:rPr>
            </w:pPr>
            <w:r>
              <w:rPr>
                <w:sz w:val="24"/>
                <w:szCs w:val="24"/>
              </w:rPr>
              <w:t>Заказчик</w:t>
            </w:r>
          </w:p>
        </w:tc>
        <w:tc>
          <w:tcPr>
            <w:tcW w:w="2693" w:type="dxa"/>
            <w:tcBorders>
              <w:top w:val="nil"/>
              <w:left w:val="nil"/>
              <w:bottom w:val="nil"/>
              <w:right w:val="nil"/>
            </w:tcBorders>
          </w:tcPr>
          <w:p w:rsidR="00B134C1" w:rsidRDefault="00B134C1" w:rsidP="0009193A">
            <w:pPr>
              <w:pStyle w:val="undline"/>
              <w:jc w:val="center"/>
            </w:pPr>
          </w:p>
        </w:tc>
      </w:tr>
      <w:tr w:rsidR="008E4FFE" w:rsidRPr="00770B97" w:rsidTr="008E7D30">
        <w:tc>
          <w:tcPr>
            <w:tcW w:w="2155" w:type="dxa"/>
            <w:tcBorders>
              <w:top w:val="nil"/>
              <w:left w:val="nil"/>
              <w:right w:val="nil"/>
            </w:tcBorders>
          </w:tcPr>
          <w:p w:rsidR="008E4FFE" w:rsidRPr="00770B97" w:rsidRDefault="008E4FFE" w:rsidP="0043419F">
            <w:pPr>
              <w:pStyle w:val="undline"/>
              <w:jc w:val="center"/>
            </w:pPr>
          </w:p>
        </w:tc>
        <w:tc>
          <w:tcPr>
            <w:tcW w:w="283" w:type="dxa"/>
            <w:tcBorders>
              <w:top w:val="nil"/>
              <w:left w:val="nil"/>
              <w:bottom w:val="nil"/>
              <w:right w:val="nil"/>
            </w:tcBorders>
          </w:tcPr>
          <w:p w:rsidR="008E4FFE" w:rsidRPr="00770B97" w:rsidRDefault="008E4FFE" w:rsidP="0043419F">
            <w:pPr>
              <w:pStyle w:val="undline"/>
              <w:jc w:val="center"/>
            </w:pPr>
          </w:p>
        </w:tc>
        <w:tc>
          <w:tcPr>
            <w:tcW w:w="1985" w:type="dxa"/>
            <w:tcBorders>
              <w:top w:val="nil"/>
              <w:left w:val="nil"/>
              <w:right w:val="nil"/>
            </w:tcBorders>
          </w:tcPr>
          <w:p w:rsidR="008E4FFE" w:rsidRDefault="008E4FFE" w:rsidP="0043419F">
            <w:pPr>
              <w:pStyle w:val="undline"/>
              <w:jc w:val="center"/>
            </w:pPr>
          </w:p>
        </w:tc>
        <w:tc>
          <w:tcPr>
            <w:tcW w:w="481" w:type="dxa"/>
            <w:tcBorders>
              <w:top w:val="nil"/>
              <w:left w:val="nil"/>
              <w:bottom w:val="nil"/>
              <w:right w:val="nil"/>
            </w:tcBorders>
          </w:tcPr>
          <w:p w:rsidR="008E4FFE" w:rsidRDefault="008E4FFE" w:rsidP="0043419F">
            <w:pPr>
              <w:pStyle w:val="undline"/>
              <w:jc w:val="center"/>
            </w:pPr>
          </w:p>
        </w:tc>
        <w:tc>
          <w:tcPr>
            <w:tcW w:w="1928" w:type="dxa"/>
            <w:tcBorders>
              <w:top w:val="nil"/>
              <w:left w:val="nil"/>
              <w:right w:val="nil"/>
            </w:tcBorders>
          </w:tcPr>
          <w:p w:rsidR="008E4FFE" w:rsidRDefault="008E4FFE" w:rsidP="0043419F">
            <w:pPr>
              <w:pStyle w:val="undline"/>
              <w:jc w:val="center"/>
            </w:pPr>
          </w:p>
        </w:tc>
        <w:tc>
          <w:tcPr>
            <w:tcW w:w="284" w:type="dxa"/>
            <w:tcBorders>
              <w:top w:val="nil"/>
              <w:left w:val="nil"/>
              <w:bottom w:val="nil"/>
              <w:right w:val="nil"/>
            </w:tcBorders>
          </w:tcPr>
          <w:p w:rsidR="008E4FFE" w:rsidRDefault="008E4FFE" w:rsidP="0043419F">
            <w:pPr>
              <w:pStyle w:val="undline"/>
              <w:jc w:val="center"/>
            </w:pPr>
          </w:p>
        </w:tc>
        <w:tc>
          <w:tcPr>
            <w:tcW w:w="2693" w:type="dxa"/>
            <w:tcBorders>
              <w:top w:val="nil"/>
              <w:left w:val="nil"/>
              <w:right w:val="nil"/>
            </w:tcBorders>
          </w:tcPr>
          <w:p w:rsidR="008E4FFE" w:rsidRDefault="008E4FFE" w:rsidP="0043419F">
            <w:pPr>
              <w:pStyle w:val="undline"/>
              <w:jc w:val="center"/>
            </w:pPr>
          </w:p>
        </w:tc>
      </w:tr>
      <w:tr w:rsidR="008E4FFE" w:rsidRPr="008E7D30" w:rsidTr="008E7D30">
        <w:tc>
          <w:tcPr>
            <w:tcW w:w="2155" w:type="dxa"/>
            <w:tcBorders>
              <w:left w:val="nil"/>
              <w:bottom w:val="nil"/>
              <w:right w:val="nil"/>
            </w:tcBorders>
          </w:tcPr>
          <w:p w:rsidR="008E4FFE" w:rsidRPr="008E7D30" w:rsidRDefault="008E4FFE" w:rsidP="0043419F">
            <w:pPr>
              <w:pStyle w:val="undline"/>
              <w:jc w:val="center"/>
              <w:rPr>
                <w:sz w:val="18"/>
                <w:szCs w:val="18"/>
              </w:rPr>
            </w:pPr>
            <w:r w:rsidRPr="008E7D30">
              <w:rPr>
                <w:sz w:val="18"/>
                <w:szCs w:val="18"/>
              </w:rPr>
              <w:t>(подпись)</w:t>
            </w:r>
          </w:p>
        </w:tc>
        <w:tc>
          <w:tcPr>
            <w:tcW w:w="283" w:type="dxa"/>
            <w:tcBorders>
              <w:top w:val="nil"/>
              <w:left w:val="nil"/>
              <w:bottom w:val="nil"/>
              <w:right w:val="nil"/>
            </w:tcBorders>
          </w:tcPr>
          <w:p w:rsidR="008E4FFE" w:rsidRPr="008E7D30" w:rsidRDefault="008E4FFE" w:rsidP="0043419F">
            <w:pPr>
              <w:pStyle w:val="undline"/>
              <w:jc w:val="center"/>
              <w:rPr>
                <w:sz w:val="18"/>
                <w:szCs w:val="18"/>
              </w:rPr>
            </w:pPr>
          </w:p>
        </w:tc>
        <w:tc>
          <w:tcPr>
            <w:tcW w:w="1985" w:type="dxa"/>
            <w:tcBorders>
              <w:left w:val="nil"/>
              <w:bottom w:val="nil"/>
              <w:right w:val="nil"/>
            </w:tcBorders>
          </w:tcPr>
          <w:p w:rsidR="008E4FFE" w:rsidRPr="008E7D30" w:rsidRDefault="008E4FFE" w:rsidP="00B35B49">
            <w:pPr>
              <w:pStyle w:val="undline"/>
              <w:jc w:val="center"/>
              <w:rPr>
                <w:sz w:val="18"/>
                <w:szCs w:val="18"/>
              </w:rPr>
            </w:pPr>
            <w:r w:rsidRPr="008E7D30">
              <w:rPr>
                <w:sz w:val="18"/>
                <w:szCs w:val="18"/>
              </w:rPr>
              <w:t>(инициалы, фамилия)</w:t>
            </w:r>
          </w:p>
        </w:tc>
        <w:tc>
          <w:tcPr>
            <w:tcW w:w="481" w:type="dxa"/>
            <w:tcBorders>
              <w:top w:val="nil"/>
              <w:left w:val="nil"/>
              <w:bottom w:val="nil"/>
              <w:right w:val="nil"/>
            </w:tcBorders>
          </w:tcPr>
          <w:p w:rsidR="008E4FFE" w:rsidRPr="008E7D30" w:rsidRDefault="008E4FFE" w:rsidP="0043419F">
            <w:pPr>
              <w:pStyle w:val="undline"/>
              <w:jc w:val="center"/>
              <w:rPr>
                <w:sz w:val="18"/>
                <w:szCs w:val="18"/>
              </w:rPr>
            </w:pPr>
          </w:p>
        </w:tc>
        <w:tc>
          <w:tcPr>
            <w:tcW w:w="1928" w:type="dxa"/>
            <w:tcBorders>
              <w:left w:val="nil"/>
              <w:bottom w:val="nil"/>
              <w:right w:val="nil"/>
            </w:tcBorders>
          </w:tcPr>
          <w:p w:rsidR="008E4FFE" w:rsidRPr="008E7D30" w:rsidRDefault="008E4FFE" w:rsidP="0043419F">
            <w:pPr>
              <w:pStyle w:val="undline"/>
              <w:jc w:val="center"/>
              <w:rPr>
                <w:sz w:val="18"/>
                <w:szCs w:val="18"/>
              </w:rPr>
            </w:pPr>
            <w:r w:rsidRPr="008E7D30">
              <w:rPr>
                <w:sz w:val="18"/>
                <w:szCs w:val="18"/>
              </w:rPr>
              <w:t>(подпись)</w:t>
            </w:r>
          </w:p>
        </w:tc>
        <w:tc>
          <w:tcPr>
            <w:tcW w:w="284" w:type="dxa"/>
            <w:tcBorders>
              <w:top w:val="nil"/>
              <w:left w:val="nil"/>
              <w:bottom w:val="nil"/>
              <w:right w:val="nil"/>
            </w:tcBorders>
          </w:tcPr>
          <w:p w:rsidR="008E4FFE" w:rsidRPr="008E7D30" w:rsidRDefault="008E4FFE" w:rsidP="0043419F">
            <w:pPr>
              <w:pStyle w:val="undline"/>
              <w:jc w:val="center"/>
              <w:rPr>
                <w:sz w:val="18"/>
                <w:szCs w:val="18"/>
              </w:rPr>
            </w:pPr>
          </w:p>
        </w:tc>
        <w:tc>
          <w:tcPr>
            <w:tcW w:w="2693" w:type="dxa"/>
            <w:tcBorders>
              <w:left w:val="nil"/>
              <w:bottom w:val="nil"/>
              <w:right w:val="nil"/>
            </w:tcBorders>
          </w:tcPr>
          <w:p w:rsidR="008E4FFE" w:rsidRPr="008E7D30" w:rsidRDefault="008E4FFE" w:rsidP="00B35B49">
            <w:pPr>
              <w:pStyle w:val="undline"/>
              <w:jc w:val="center"/>
              <w:rPr>
                <w:sz w:val="18"/>
                <w:szCs w:val="18"/>
              </w:rPr>
            </w:pPr>
            <w:r w:rsidRPr="008E7D30">
              <w:rPr>
                <w:sz w:val="18"/>
                <w:szCs w:val="18"/>
              </w:rPr>
              <w:t>(инициалы, фамилия)</w:t>
            </w:r>
          </w:p>
        </w:tc>
      </w:tr>
    </w:tbl>
    <w:p w:rsidR="008E4FFE" w:rsidRDefault="008E4FFE" w:rsidP="00D616D1">
      <w:pPr>
        <w:pStyle w:val="snoski"/>
        <w:ind w:firstLine="0"/>
      </w:pPr>
    </w:p>
    <w:sectPr w:rsidR="008E4FFE" w:rsidSect="00D616D1">
      <w:headerReference w:type="even" r:id="rId7"/>
      <w:headerReference w:type="default" r:id="rId8"/>
      <w:footerReference w:type="first" r:id="rId9"/>
      <w:pgSz w:w="11907" w:h="16840" w:code="9"/>
      <w:pgMar w:top="510" w:right="454" w:bottom="510" w:left="1418" w:header="397"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B7A" w:rsidRDefault="00946B7A" w:rsidP="00702AA0">
      <w:pPr>
        <w:spacing w:after="0" w:line="240" w:lineRule="auto"/>
      </w:pPr>
      <w:r>
        <w:separator/>
      </w:r>
    </w:p>
  </w:endnote>
  <w:endnote w:type="continuationSeparator" w:id="0">
    <w:p w:rsidR="00946B7A" w:rsidRDefault="00946B7A" w:rsidP="00702A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3" w:usb1="10000000" w:usb2="00000000" w:usb3="00000000" w:csb0="80000001"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insideH w:val="single" w:sz="4" w:space="0" w:color="auto"/>
      </w:tblBorders>
      <w:tblLook w:val="04A0"/>
    </w:tblPr>
    <w:tblGrid>
      <w:gridCol w:w="2287"/>
      <w:gridCol w:w="7576"/>
    </w:tblGrid>
    <w:tr w:rsidR="00FF5C29" w:rsidRPr="00BB38F4">
      <w:tc>
        <w:tcPr>
          <w:tcW w:w="1800" w:type="dxa"/>
          <w:vAlign w:val="center"/>
        </w:tcPr>
        <w:p w:rsidR="00FF5C29" w:rsidRPr="00BB38F4" w:rsidRDefault="00D04710">
          <w:pPr>
            <w:pStyle w:val="a9"/>
          </w:pPr>
          <w:r>
            <w:rPr>
              <w:noProof/>
              <w:lang w:eastAsia="ru-RU"/>
            </w:rPr>
            <w:drawing>
              <wp:inline distT="0" distB="0" distL="0" distR="0">
                <wp:extent cx="1296035" cy="38989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1296035" cy="389890"/>
                        </a:xfrm>
                        <a:prstGeom prst="rect">
                          <a:avLst/>
                        </a:prstGeom>
                        <a:noFill/>
                        <a:ln w="9525">
                          <a:noFill/>
                          <a:miter lim="800000"/>
                          <a:headEnd/>
                          <a:tailEnd/>
                        </a:ln>
                      </pic:spPr>
                    </pic:pic>
                  </a:graphicData>
                </a:graphic>
              </wp:inline>
            </w:drawing>
          </w:r>
        </w:p>
      </w:tc>
      <w:tc>
        <w:tcPr>
          <w:tcW w:w="7576" w:type="dxa"/>
          <w:vAlign w:val="center"/>
        </w:tcPr>
        <w:p w:rsidR="00FF5C29" w:rsidRPr="00BB38F4" w:rsidRDefault="00FF5C29">
          <w:pPr>
            <w:pStyle w:val="a9"/>
            <w:rPr>
              <w:rFonts w:ascii="Times New Roman" w:hAnsi="Times New Roman"/>
              <w:i/>
              <w:sz w:val="24"/>
            </w:rPr>
          </w:pPr>
          <w:r w:rsidRPr="00BB38F4">
            <w:rPr>
              <w:rFonts w:ascii="Times New Roman" w:hAnsi="Times New Roman"/>
              <w:i/>
              <w:sz w:val="24"/>
            </w:rPr>
            <w:t>Официальная правовая информация</w:t>
          </w:r>
        </w:p>
        <w:p w:rsidR="00FF5C29" w:rsidRPr="00BB38F4" w:rsidRDefault="00FF5C29">
          <w:pPr>
            <w:pStyle w:val="a9"/>
            <w:rPr>
              <w:rFonts w:ascii="Times New Roman" w:hAnsi="Times New Roman"/>
              <w:i/>
              <w:sz w:val="24"/>
            </w:rPr>
          </w:pPr>
          <w:r w:rsidRPr="00BB38F4">
            <w:rPr>
              <w:rFonts w:ascii="Times New Roman" w:hAnsi="Times New Roman"/>
              <w:i/>
              <w:sz w:val="24"/>
            </w:rPr>
            <w:t>Информационно-поисковая система "ЭТАЛОН", 18.09.2020</w:t>
          </w:r>
        </w:p>
        <w:p w:rsidR="00FF5C29" w:rsidRPr="00BB38F4" w:rsidRDefault="00FF5C29">
          <w:pPr>
            <w:pStyle w:val="a9"/>
            <w:rPr>
              <w:rFonts w:ascii="Times New Roman" w:hAnsi="Times New Roman"/>
              <w:i/>
              <w:sz w:val="24"/>
            </w:rPr>
          </w:pPr>
          <w:r w:rsidRPr="00BB38F4">
            <w:rPr>
              <w:rFonts w:ascii="Times New Roman" w:hAnsi="Times New Roman"/>
              <w:i/>
              <w:sz w:val="24"/>
            </w:rPr>
            <w:t>Национальный центр правовой информации Республики Беларусь</w:t>
          </w:r>
        </w:p>
      </w:tc>
    </w:tr>
  </w:tbl>
  <w:p w:rsidR="00FF5C29" w:rsidRDefault="00FF5C2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B7A" w:rsidRDefault="00946B7A" w:rsidP="00702AA0">
      <w:pPr>
        <w:spacing w:after="0" w:line="240" w:lineRule="auto"/>
      </w:pPr>
      <w:r>
        <w:separator/>
      </w:r>
    </w:p>
  </w:footnote>
  <w:footnote w:type="continuationSeparator" w:id="0">
    <w:p w:rsidR="00946B7A" w:rsidRDefault="00946B7A" w:rsidP="00702A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C29" w:rsidRDefault="00FF5C29" w:rsidP="00692900">
    <w:pPr>
      <w:pStyle w:val="a7"/>
      <w:framePr w:wrap="around" w:vAnchor="text" w:hAnchor="margin" w:xAlign="center" w:y="1"/>
      <w:rPr>
        <w:rStyle w:val="ab"/>
      </w:rPr>
    </w:pPr>
    <w:r>
      <w:rPr>
        <w:rStyle w:val="ab"/>
      </w:rPr>
      <w:fldChar w:fldCharType="begin"/>
    </w:r>
    <w:r>
      <w:rPr>
        <w:rStyle w:val="ab"/>
      </w:rPr>
      <w:instrText xml:space="preserve"> PAGE </w:instrText>
    </w:r>
    <w:r>
      <w:rPr>
        <w:rStyle w:val="ab"/>
      </w:rPr>
      <w:fldChar w:fldCharType="end"/>
    </w:r>
  </w:p>
  <w:p w:rsidR="00FF5C29" w:rsidRDefault="00FF5C2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C29" w:rsidRPr="00702AA0" w:rsidRDefault="00FF5C29" w:rsidP="00692900">
    <w:pPr>
      <w:pStyle w:val="a7"/>
      <w:framePr w:wrap="around" w:vAnchor="text" w:hAnchor="margin" w:xAlign="center" w:y="1"/>
      <w:rPr>
        <w:rStyle w:val="ab"/>
        <w:rFonts w:ascii="Times New Roman" w:hAnsi="Times New Roman"/>
        <w:sz w:val="24"/>
      </w:rPr>
    </w:pPr>
  </w:p>
  <w:p w:rsidR="00FF5C29" w:rsidRPr="00155B52" w:rsidRDefault="00FF5C29" w:rsidP="00155B52">
    <w:pPr>
      <w:pStyle w:val="a7"/>
      <w:jc w:val="right"/>
      <w:rPr>
        <w:rFonts w:ascii="Times New Roman" w:hAnsi="Times New Roman"/>
        <w:b/>
        <w:sz w:val="14"/>
        <w:szCs w:val="14"/>
      </w:rPr>
    </w:pPr>
    <w:r w:rsidRPr="00155B52">
      <w:rPr>
        <w:rFonts w:ascii="Times New Roman" w:hAnsi="Times New Roman"/>
        <w:sz w:val="14"/>
        <w:szCs w:val="14"/>
      </w:rPr>
      <w:t xml:space="preserve">Подготовлено специалистами ООО "ЮрСпектр" </w:t>
    </w:r>
    <w:r w:rsidRPr="00155B52">
      <w:rPr>
        <w:rFonts w:ascii="Times New Roman" w:hAnsi="Times New Roman"/>
        <w:b/>
        <w:sz w:val="14"/>
        <w:szCs w:val="14"/>
      </w:rPr>
      <w:t xml:space="preserve">для сервиса </w:t>
    </w:r>
    <w:r w:rsidRPr="00155B52">
      <w:rPr>
        <w:rFonts w:ascii="Times New Roman" w:hAnsi="Times New Roman"/>
        <w:b/>
        <w:sz w:val="14"/>
        <w:szCs w:val="14"/>
        <w:lang w:val="en-US"/>
      </w:rPr>
      <w:t>ilex</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702AA0"/>
    <w:rsid w:val="000211B3"/>
    <w:rsid w:val="00052CF8"/>
    <w:rsid w:val="0009193A"/>
    <w:rsid w:val="000E0393"/>
    <w:rsid w:val="00155B52"/>
    <w:rsid w:val="001D164B"/>
    <w:rsid w:val="002F56E8"/>
    <w:rsid w:val="00333B29"/>
    <w:rsid w:val="003E132A"/>
    <w:rsid w:val="0043419F"/>
    <w:rsid w:val="004B0ADF"/>
    <w:rsid w:val="005A35A8"/>
    <w:rsid w:val="00626E79"/>
    <w:rsid w:val="0066004A"/>
    <w:rsid w:val="00665164"/>
    <w:rsid w:val="00692900"/>
    <w:rsid w:val="006D42AF"/>
    <w:rsid w:val="006D6F3E"/>
    <w:rsid w:val="006F47A8"/>
    <w:rsid w:val="00702AA0"/>
    <w:rsid w:val="00770B97"/>
    <w:rsid w:val="007A116E"/>
    <w:rsid w:val="007B0FC6"/>
    <w:rsid w:val="008E4FFE"/>
    <w:rsid w:val="008E7D30"/>
    <w:rsid w:val="00946B7A"/>
    <w:rsid w:val="009568D3"/>
    <w:rsid w:val="009A7E19"/>
    <w:rsid w:val="009C0D20"/>
    <w:rsid w:val="009D2893"/>
    <w:rsid w:val="00A42CB3"/>
    <w:rsid w:val="00AF227C"/>
    <w:rsid w:val="00B134C1"/>
    <w:rsid w:val="00B35B49"/>
    <w:rsid w:val="00BB38F4"/>
    <w:rsid w:val="00BF5097"/>
    <w:rsid w:val="00D04710"/>
    <w:rsid w:val="00D616D1"/>
    <w:rsid w:val="00DF3EC9"/>
    <w:rsid w:val="00E2176A"/>
    <w:rsid w:val="00EC5436"/>
    <w:rsid w:val="00FC2398"/>
    <w:rsid w:val="00FF38C6"/>
    <w:rsid w:val="00FF5C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02AA0"/>
    <w:rPr>
      <w:rFonts w:cs="Times New Roman"/>
      <w:color w:val="154C94"/>
      <w:u w:val="single"/>
    </w:rPr>
  </w:style>
  <w:style w:type="character" w:styleId="a4">
    <w:name w:val="FollowedHyperlink"/>
    <w:basedOn w:val="a0"/>
    <w:uiPriority w:val="99"/>
    <w:semiHidden/>
    <w:unhideWhenUsed/>
    <w:rsid w:val="00702AA0"/>
    <w:rPr>
      <w:rFonts w:cs="Times New Roman"/>
      <w:color w:val="154C94"/>
      <w:u w:val="single"/>
    </w:rPr>
  </w:style>
  <w:style w:type="paragraph" w:customStyle="1" w:styleId="msonormal0">
    <w:name w:val="msonormal"/>
    <w:basedOn w:val="a"/>
    <w:rsid w:val="00702AA0"/>
    <w:pPr>
      <w:spacing w:before="100" w:beforeAutospacing="1" w:after="100" w:afterAutospacing="1" w:line="240" w:lineRule="auto"/>
    </w:pPr>
    <w:rPr>
      <w:rFonts w:ascii="Times New Roman" w:hAnsi="Times New Roman"/>
      <w:sz w:val="24"/>
      <w:szCs w:val="24"/>
      <w:lang w:eastAsia="ru-RU"/>
    </w:rPr>
  </w:style>
  <w:style w:type="paragraph" w:customStyle="1" w:styleId="article">
    <w:name w:val="article"/>
    <w:basedOn w:val="a"/>
    <w:rsid w:val="00702AA0"/>
    <w:pPr>
      <w:spacing w:before="240" w:after="240" w:line="240" w:lineRule="auto"/>
      <w:ind w:left="1922" w:hanging="1355"/>
    </w:pPr>
    <w:rPr>
      <w:rFonts w:ascii="Times New Roman" w:hAnsi="Times New Roman"/>
      <w:b/>
      <w:bCs/>
      <w:sz w:val="24"/>
      <w:szCs w:val="24"/>
      <w:lang w:eastAsia="ru-RU"/>
    </w:rPr>
  </w:style>
  <w:style w:type="paragraph" w:styleId="a5">
    <w:name w:val="Title"/>
    <w:basedOn w:val="a"/>
    <w:link w:val="a6"/>
    <w:uiPriority w:val="10"/>
    <w:rsid w:val="00702AA0"/>
    <w:pPr>
      <w:spacing w:before="240" w:after="240" w:line="240" w:lineRule="auto"/>
      <w:ind w:right="2268"/>
    </w:pPr>
    <w:rPr>
      <w:rFonts w:ascii="Times New Roman" w:hAnsi="Times New Roman"/>
      <w:b/>
      <w:bCs/>
      <w:sz w:val="28"/>
      <w:szCs w:val="28"/>
      <w:lang w:eastAsia="ru-RU"/>
    </w:rPr>
  </w:style>
  <w:style w:type="character" w:customStyle="1" w:styleId="a6">
    <w:name w:val="Название Знак"/>
    <w:basedOn w:val="a0"/>
    <w:link w:val="a5"/>
    <w:uiPriority w:val="10"/>
    <w:locked/>
    <w:rPr>
      <w:rFonts w:asciiTheme="majorHAnsi" w:eastAsiaTheme="majorEastAsia" w:hAnsiTheme="majorHAnsi" w:cs="Times New Roman"/>
      <w:b/>
      <w:bCs/>
      <w:kern w:val="28"/>
      <w:sz w:val="32"/>
      <w:szCs w:val="32"/>
      <w:lang w:eastAsia="en-US"/>
    </w:rPr>
  </w:style>
  <w:style w:type="paragraph" w:customStyle="1" w:styleId="titlencpi">
    <w:name w:val="titlencpi"/>
    <w:basedOn w:val="a"/>
    <w:rsid w:val="00702AA0"/>
    <w:pPr>
      <w:spacing w:before="240" w:after="240" w:line="240" w:lineRule="auto"/>
      <w:ind w:right="2268"/>
    </w:pPr>
    <w:rPr>
      <w:rFonts w:ascii="Times New Roman" w:hAnsi="Times New Roman"/>
      <w:b/>
      <w:bCs/>
      <w:sz w:val="28"/>
      <w:szCs w:val="28"/>
      <w:lang w:eastAsia="ru-RU"/>
    </w:rPr>
  </w:style>
  <w:style w:type="paragraph" w:customStyle="1" w:styleId="aspaper">
    <w:name w:val="aspaper"/>
    <w:basedOn w:val="a"/>
    <w:rsid w:val="00702AA0"/>
    <w:pPr>
      <w:spacing w:after="0" w:line="240" w:lineRule="auto"/>
      <w:jc w:val="center"/>
    </w:pPr>
    <w:rPr>
      <w:rFonts w:ascii="Times New Roman" w:hAnsi="Times New Roman"/>
      <w:b/>
      <w:bCs/>
      <w:color w:val="FF0000"/>
      <w:sz w:val="24"/>
      <w:szCs w:val="24"/>
      <w:lang w:eastAsia="ru-RU"/>
    </w:rPr>
  </w:style>
  <w:style w:type="paragraph" w:customStyle="1" w:styleId="chapter">
    <w:name w:val="chapter"/>
    <w:basedOn w:val="a"/>
    <w:rsid w:val="00702AA0"/>
    <w:pPr>
      <w:spacing w:before="240" w:after="240" w:line="240" w:lineRule="auto"/>
      <w:jc w:val="center"/>
    </w:pPr>
    <w:rPr>
      <w:rFonts w:ascii="Times New Roman" w:hAnsi="Times New Roman"/>
      <w:b/>
      <w:bCs/>
      <w:caps/>
      <w:sz w:val="24"/>
      <w:szCs w:val="24"/>
      <w:lang w:eastAsia="ru-RU"/>
    </w:rPr>
  </w:style>
  <w:style w:type="paragraph" w:customStyle="1" w:styleId="titleg">
    <w:name w:val="titleg"/>
    <w:basedOn w:val="a"/>
    <w:rsid w:val="00702AA0"/>
    <w:pPr>
      <w:spacing w:after="0" w:line="240" w:lineRule="auto"/>
      <w:jc w:val="center"/>
    </w:pPr>
    <w:rPr>
      <w:rFonts w:ascii="Times New Roman" w:hAnsi="Times New Roman"/>
      <w:b/>
      <w:bCs/>
      <w:sz w:val="24"/>
      <w:szCs w:val="24"/>
      <w:lang w:eastAsia="ru-RU"/>
    </w:rPr>
  </w:style>
  <w:style w:type="paragraph" w:customStyle="1" w:styleId="titlepr">
    <w:name w:val="titlepr"/>
    <w:basedOn w:val="a"/>
    <w:rsid w:val="00702AA0"/>
    <w:pPr>
      <w:spacing w:after="0" w:line="240" w:lineRule="auto"/>
      <w:jc w:val="center"/>
    </w:pPr>
    <w:rPr>
      <w:rFonts w:ascii="Times New Roman" w:hAnsi="Times New Roman"/>
      <w:b/>
      <w:bCs/>
      <w:sz w:val="24"/>
      <w:szCs w:val="24"/>
      <w:lang w:eastAsia="ru-RU"/>
    </w:rPr>
  </w:style>
  <w:style w:type="paragraph" w:customStyle="1" w:styleId="agree">
    <w:name w:val="agree"/>
    <w:basedOn w:val="a"/>
    <w:rsid w:val="00702AA0"/>
    <w:pPr>
      <w:spacing w:after="28" w:line="240" w:lineRule="auto"/>
    </w:pPr>
    <w:rPr>
      <w:rFonts w:ascii="Times New Roman" w:hAnsi="Times New Roman"/>
      <w:lang w:eastAsia="ru-RU"/>
    </w:rPr>
  </w:style>
  <w:style w:type="paragraph" w:customStyle="1" w:styleId="razdel">
    <w:name w:val="razdel"/>
    <w:basedOn w:val="a"/>
    <w:rsid w:val="00702AA0"/>
    <w:pPr>
      <w:spacing w:after="0" w:line="240" w:lineRule="auto"/>
      <w:ind w:firstLine="567"/>
      <w:jc w:val="center"/>
    </w:pPr>
    <w:rPr>
      <w:rFonts w:ascii="Times New Roman" w:hAnsi="Times New Roman"/>
      <w:b/>
      <w:bCs/>
      <w:caps/>
      <w:sz w:val="32"/>
      <w:szCs w:val="32"/>
      <w:lang w:eastAsia="ru-RU"/>
    </w:rPr>
  </w:style>
  <w:style w:type="paragraph" w:customStyle="1" w:styleId="podrazdel">
    <w:name w:val="podrazdel"/>
    <w:basedOn w:val="a"/>
    <w:rsid w:val="00702AA0"/>
    <w:pPr>
      <w:spacing w:after="0" w:line="240" w:lineRule="auto"/>
      <w:jc w:val="center"/>
    </w:pPr>
    <w:rPr>
      <w:rFonts w:ascii="Times New Roman" w:hAnsi="Times New Roman"/>
      <w:b/>
      <w:bCs/>
      <w:caps/>
      <w:sz w:val="24"/>
      <w:szCs w:val="24"/>
      <w:lang w:eastAsia="ru-RU"/>
    </w:rPr>
  </w:style>
  <w:style w:type="paragraph" w:customStyle="1" w:styleId="titlep">
    <w:name w:val="titlep"/>
    <w:basedOn w:val="a"/>
    <w:rsid w:val="00702AA0"/>
    <w:pPr>
      <w:spacing w:before="240" w:after="240" w:line="240" w:lineRule="auto"/>
      <w:jc w:val="center"/>
    </w:pPr>
    <w:rPr>
      <w:rFonts w:ascii="Times New Roman" w:hAnsi="Times New Roman"/>
      <w:b/>
      <w:bCs/>
      <w:sz w:val="24"/>
      <w:szCs w:val="24"/>
      <w:lang w:eastAsia="ru-RU"/>
    </w:rPr>
  </w:style>
  <w:style w:type="paragraph" w:customStyle="1" w:styleId="onestring">
    <w:name w:val="onestring"/>
    <w:basedOn w:val="a"/>
    <w:rsid w:val="00702AA0"/>
    <w:pPr>
      <w:spacing w:after="0" w:line="240" w:lineRule="auto"/>
      <w:jc w:val="right"/>
    </w:pPr>
    <w:rPr>
      <w:rFonts w:ascii="Times New Roman" w:hAnsi="Times New Roman"/>
      <w:lang w:eastAsia="ru-RU"/>
    </w:rPr>
  </w:style>
  <w:style w:type="paragraph" w:customStyle="1" w:styleId="titleu">
    <w:name w:val="titleu"/>
    <w:basedOn w:val="a"/>
    <w:rsid w:val="00702AA0"/>
    <w:pPr>
      <w:spacing w:before="240" w:after="240" w:line="240" w:lineRule="auto"/>
    </w:pPr>
    <w:rPr>
      <w:rFonts w:ascii="Times New Roman" w:hAnsi="Times New Roman"/>
      <w:b/>
      <w:bCs/>
      <w:sz w:val="24"/>
      <w:szCs w:val="24"/>
      <w:lang w:eastAsia="ru-RU"/>
    </w:rPr>
  </w:style>
  <w:style w:type="paragraph" w:customStyle="1" w:styleId="titlek">
    <w:name w:val="titlek"/>
    <w:basedOn w:val="a"/>
    <w:rsid w:val="00702AA0"/>
    <w:pPr>
      <w:spacing w:before="240" w:after="0" w:line="240" w:lineRule="auto"/>
      <w:jc w:val="center"/>
    </w:pPr>
    <w:rPr>
      <w:rFonts w:ascii="Times New Roman" w:hAnsi="Times New Roman"/>
      <w:caps/>
      <w:sz w:val="24"/>
      <w:szCs w:val="24"/>
      <w:lang w:eastAsia="ru-RU"/>
    </w:rPr>
  </w:style>
  <w:style w:type="paragraph" w:customStyle="1" w:styleId="izvlechen">
    <w:name w:val="izvlechen"/>
    <w:basedOn w:val="a"/>
    <w:rsid w:val="00702AA0"/>
    <w:pPr>
      <w:spacing w:after="0" w:line="240" w:lineRule="auto"/>
    </w:pPr>
    <w:rPr>
      <w:rFonts w:ascii="Times New Roman" w:hAnsi="Times New Roman"/>
      <w:sz w:val="20"/>
      <w:szCs w:val="20"/>
      <w:lang w:eastAsia="ru-RU"/>
    </w:rPr>
  </w:style>
  <w:style w:type="paragraph" w:customStyle="1" w:styleId="point">
    <w:name w:val="point"/>
    <w:basedOn w:val="a"/>
    <w:rsid w:val="00702AA0"/>
    <w:pPr>
      <w:spacing w:after="0" w:line="240" w:lineRule="auto"/>
      <w:ind w:firstLine="567"/>
      <w:jc w:val="both"/>
    </w:pPr>
    <w:rPr>
      <w:rFonts w:ascii="Times New Roman" w:hAnsi="Times New Roman"/>
      <w:sz w:val="24"/>
      <w:szCs w:val="24"/>
      <w:lang w:eastAsia="ru-RU"/>
    </w:rPr>
  </w:style>
  <w:style w:type="paragraph" w:customStyle="1" w:styleId="underpoint">
    <w:name w:val="underpoint"/>
    <w:basedOn w:val="a"/>
    <w:rsid w:val="00702AA0"/>
    <w:pPr>
      <w:spacing w:after="0" w:line="240" w:lineRule="auto"/>
      <w:ind w:firstLine="567"/>
      <w:jc w:val="both"/>
    </w:pPr>
    <w:rPr>
      <w:rFonts w:ascii="Times New Roman" w:hAnsi="Times New Roman"/>
      <w:sz w:val="24"/>
      <w:szCs w:val="24"/>
      <w:lang w:eastAsia="ru-RU"/>
    </w:rPr>
  </w:style>
  <w:style w:type="paragraph" w:customStyle="1" w:styleId="signed">
    <w:name w:val="signed"/>
    <w:basedOn w:val="a"/>
    <w:rsid w:val="00702AA0"/>
    <w:pPr>
      <w:spacing w:after="0" w:line="240" w:lineRule="auto"/>
      <w:ind w:firstLine="567"/>
      <w:jc w:val="both"/>
    </w:pPr>
    <w:rPr>
      <w:rFonts w:ascii="Times New Roman" w:hAnsi="Times New Roman"/>
      <w:sz w:val="24"/>
      <w:szCs w:val="24"/>
      <w:lang w:eastAsia="ru-RU"/>
    </w:rPr>
  </w:style>
  <w:style w:type="paragraph" w:customStyle="1" w:styleId="odobren">
    <w:name w:val="odobren"/>
    <w:basedOn w:val="a"/>
    <w:rsid w:val="00702AA0"/>
    <w:pPr>
      <w:spacing w:after="0" w:line="240" w:lineRule="auto"/>
    </w:pPr>
    <w:rPr>
      <w:rFonts w:ascii="Times New Roman" w:hAnsi="Times New Roman"/>
      <w:lang w:eastAsia="ru-RU"/>
    </w:rPr>
  </w:style>
  <w:style w:type="paragraph" w:customStyle="1" w:styleId="odobren1">
    <w:name w:val="odobren1"/>
    <w:basedOn w:val="a"/>
    <w:rsid w:val="00702AA0"/>
    <w:pPr>
      <w:spacing w:after="120" w:line="240" w:lineRule="auto"/>
    </w:pPr>
    <w:rPr>
      <w:rFonts w:ascii="Times New Roman" w:hAnsi="Times New Roman"/>
      <w:lang w:eastAsia="ru-RU"/>
    </w:rPr>
  </w:style>
  <w:style w:type="paragraph" w:customStyle="1" w:styleId="comment">
    <w:name w:val="comment"/>
    <w:basedOn w:val="a"/>
    <w:rsid w:val="00702AA0"/>
    <w:pPr>
      <w:spacing w:after="0" w:line="240" w:lineRule="auto"/>
      <w:ind w:firstLine="709"/>
      <w:jc w:val="both"/>
    </w:pPr>
    <w:rPr>
      <w:rFonts w:ascii="Times New Roman" w:hAnsi="Times New Roman"/>
      <w:sz w:val="20"/>
      <w:szCs w:val="20"/>
      <w:lang w:eastAsia="ru-RU"/>
    </w:rPr>
  </w:style>
  <w:style w:type="paragraph" w:customStyle="1" w:styleId="preamble">
    <w:name w:val="preamble"/>
    <w:basedOn w:val="a"/>
    <w:rsid w:val="00702AA0"/>
    <w:pPr>
      <w:spacing w:after="0" w:line="240" w:lineRule="auto"/>
      <w:ind w:firstLine="567"/>
      <w:jc w:val="both"/>
    </w:pPr>
    <w:rPr>
      <w:rFonts w:ascii="Times New Roman" w:hAnsi="Times New Roman"/>
      <w:sz w:val="24"/>
      <w:szCs w:val="24"/>
      <w:lang w:eastAsia="ru-RU"/>
    </w:rPr>
  </w:style>
  <w:style w:type="paragraph" w:customStyle="1" w:styleId="snoski">
    <w:name w:val="snoski"/>
    <w:basedOn w:val="a"/>
    <w:rsid w:val="00702AA0"/>
    <w:pPr>
      <w:spacing w:after="0" w:line="240" w:lineRule="auto"/>
      <w:ind w:firstLine="567"/>
      <w:jc w:val="both"/>
    </w:pPr>
    <w:rPr>
      <w:rFonts w:ascii="Times New Roman" w:hAnsi="Times New Roman"/>
      <w:sz w:val="20"/>
      <w:szCs w:val="20"/>
      <w:lang w:eastAsia="ru-RU"/>
    </w:rPr>
  </w:style>
  <w:style w:type="paragraph" w:customStyle="1" w:styleId="snoskiline">
    <w:name w:val="snoskiline"/>
    <w:basedOn w:val="a"/>
    <w:rsid w:val="00702AA0"/>
    <w:pPr>
      <w:spacing w:after="0" w:line="240" w:lineRule="auto"/>
      <w:jc w:val="both"/>
    </w:pPr>
    <w:rPr>
      <w:rFonts w:ascii="Times New Roman" w:hAnsi="Times New Roman"/>
      <w:sz w:val="20"/>
      <w:szCs w:val="20"/>
      <w:lang w:eastAsia="ru-RU"/>
    </w:rPr>
  </w:style>
  <w:style w:type="paragraph" w:customStyle="1" w:styleId="paragraph">
    <w:name w:val="paragraph"/>
    <w:basedOn w:val="a"/>
    <w:rsid w:val="00702AA0"/>
    <w:pPr>
      <w:spacing w:before="240" w:after="240" w:line="240" w:lineRule="auto"/>
      <w:ind w:firstLine="567"/>
      <w:jc w:val="center"/>
    </w:pPr>
    <w:rPr>
      <w:rFonts w:ascii="Times New Roman" w:hAnsi="Times New Roman"/>
      <w:b/>
      <w:bCs/>
      <w:sz w:val="24"/>
      <w:szCs w:val="24"/>
      <w:lang w:eastAsia="ru-RU"/>
    </w:rPr>
  </w:style>
  <w:style w:type="paragraph" w:customStyle="1" w:styleId="table10">
    <w:name w:val="table10"/>
    <w:basedOn w:val="a"/>
    <w:rsid w:val="00702AA0"/>
    <w:pPr>
      <w:spacing w:after="0" w:line="240" w:lineRule="auto"/>
    </w:pPr>
    <w:rPr>
      <w:rFonts w:ascii="Times New Roman" w:hAnsi="Times New Roman"/>
      <w:sz w:val="20"/>
      <w:szCs w:val="20"/>
      <w:lang w:eastAsia="ru-RU"/>
    </w:rPr>
  </w:style>
  <w:style w:type="paragraph" w:customStyle="1" w:styleId="numnrpa">
    <w:name w:val="numnrpa"/>
    <w:basedOn w:val="a"/>
    <w:rsid w:val="00702AA0"/>
    <w:pPr>
      <w:spacing w:after="0" w:line="240" w:lineRule="auto"/>
    </w:pPr>
    <w:rPr>
      <w:rFonts w:ascii="Times New Roman" w:hAnsi="Times New Roman"/>
      <w:sz w:val="36"/>
      <w:szCs w:val="36"/>
      <w:lang w:eastAsia="ru-RU"/>
    </w:rPr>
  </w:style>
  <w:style w:type="paragraph" w:customStyle="1" w:styleId="append">
    <w:name w:val="append"/>
    <w:basedOn w:val="a"/>
    <w:rsid w:val="00702AA0"/>
    <w:pPr>
      <w:spacing w:after="0" w:line="240" w:lineRule="auto"/>
    </w:pPr>
    <w:rPr>
      <w:rFonts w:ascii="Times New Roman" w:hAnsi="Times New Roman"/>
      <w:lang w:eastAsia="ru-RU"/>
    </w:rPr>
  </w:style>
  <w:style w:type="paragraph" w:customStyle="1" w:styleId="prinodobren">
    <w:name w:val="prinodobren"/>
    <w:basedOn w:val="a"/>
    <w:rsid w:val="00702AA0"/>
    <w:pPr>
      <w:spacing w:before="240" w:after="240" w:line="240" w:lineRule="auto"/>
    </w:pPr>
    <w:rPr>
      <w:rFonts w:ascii="Times New Roman" w:hAnsi="Times New Roman"/>
      <w:i/>
      <w:iCs/>
      <w:sz w:val="24"/>
      <w:szCs w:val="24"/>
      <w:lang w:eastAsia="ru-RU"/>
    </w:rPr>
  </w:style>
  <w:style w:type="paragraph" w:customStyle="1" w:styleId="spiski">
    <w:name w:val="spiski"/>
    <w:basedOn w:val="a"/>
    <w:rsid w:val="00702AA0"/>
    <w:pPr>
      <w:spacing w:after="0" w:line="240" w:lineRule="auto"/>
    </w:pPr>
    <w:rPr>
      <w:rFonts w:ascii="Times New Roman" w:hAnsi="Times New Roman"/>
      <w:sz w:val="24"/>
      <w:szCs w:val="24"/>
      <w:lang w:eastAsia="ru-RU"/>
    </w:rPr>
  </w:style>
  <w:style w:type="paragraph" w:customStyle="1" w:styleId="nonumheader">
    <w:name w:val="nonumheader"/>
    <w:basedOn w:val="a"/>
    <w:rsid w:val="00702AA0"/>
    <w:pPr>
      <w:spacing w:before="240" w:after="240" w:line="240" w:lineRule="auto"/>
      <w:jc w:val="center"/>
    </w:pPr>
    <w:rPr>
      <w:rFonts w:ascii="Times New Roman" w:hAnsi="Times New Roman"/>
      <w:b/>
      <w:bCs/>
      <w:sz w:val="24"/>
      <w:szCs w:val="24"/>
      <w:lang w:eastAsia="ru-RU"/>
    </w:rPr>
  </w:style>
  <w:style w:type="paragraph" w:customStyle="1" w:styleId="numheader">
    <w:name w:val="numheader"/>
    <w:basedOn w:val="a"/>
    <w:rsid w:val="00702AA0"/>
    <w:pPr>
      <w:spacing w:before="240" w:after="240" w:line="240" w:lineRule="auto"/>
      <w:jc w:val="center"/>
    </w:pPr>
    <w:rPr>
      <w:rFonts w:ascii="Times New Roman" w:hAnsi="Times New Roman"/>
      <w:b/>
      <w:bCs/>
      <w:sz w:val="24"/>
      <w:szCs w:val="24"/>
      <w:lang w:eastAsia="ru-RU"/>
    </w:rPr>
  </w:style>
  <w:style w:type="paragraph" w:customStyle="1" w:styleId="agreefio">
    <w:name w:val="agreefio"/>
    <w:basedOn w:val="a"/>
    <w:rsid w:val="00702AA0"/>
    <w:pPr>
      <w:spacing w:after="0" w:line="240" w:lineRule="auto"/>
      <w:ind w:firstLine="1021"/>
      <w:jc w:val="both"/>
    </w:pPr>
    <w:rPr>
      <w:rFonts w:ascii="Times New Roman" w:hAnsi="Times New Roman"/>
      <w:lang w:eastAsia="ru-RU"/>
    </w:rPr>
  </w:style>
  <w:style w:type="paragraph" w:customStyle="1" w:styleId="agreedate">
    <w:name w:val="agreedate"/>
    <w:basedOn w:val="a"/>
    <w:rsid w:val="00702AA0"/>
    <w:pPr>
      <w:spacing w:after="0" w:line="240" w:lineRule="auto"/>
      <w:jc w:val="both"/>
    </w:pPr>
    <w:rPr>
      <w:rFonts w:ascii="Times New Roman" w:hAnsi="Times New Roman"/>
      <w:lang w:eastAsia="ru-RU"/>
    </w:rPr>
  </w:style>
  <w:style w:type="paragraph" w:customStyle="1" w:styleId="changeadd">
    <w:name w:val="changeadd"/>
    <w:basedOn w:val="a"/>
    <w:rsid w:val="00702AA0"/>
    <w:pPr>
      <w:spacing w:after="0" w:line="240" w:lineRule="auto"/>
      <w:ind w:left="1134" w:firstLine="567"/>
      <w:jc w:val="both"/>
    </w:pPr>
    <w:rPr>
      <w:rFonts w:ascii="Times New Roman" w:hAnsi="Times New Roman"/>
      <w:sz w:val="24"/>
      <w:szCs w:val="24"/>
      <w:lang w:eastAsia="ru-RU"/>
    </w:rPr>
  </w:style>
  <w:style w:type="paragraph" w:customStyle="1" w:styleId="changei">
    <w:name w:val="changei"/>
    <w:basedOn w:val="a"/>
    <w:rsid w:val="00702AA0"/>
    <w:pPr>
      <w:spacing w:after="0" w:line="240" w:lineRule="auto"/>
      <w:ind w:left="1021"/>
    </w:pPr>
    <w:rPr>
      <w:rFonts w:ascii="Times New Roman" w:hAnsi="Times New Roman"/>
      <w:sz w:val="24"/>
      <w:szCs w:val="24"/>
      <w:lang w:eastAsia="ru-RU"/>
    </w:rPr>
  </w:style>
  <w:style w:type="paragraph" w:customStyle="1" w:styleId="changeutrs">
    <w:name w:val="changeutrs"/>
    <w:basedOn w:val="a"/>
    <w:rsid w:val="00702AA0"/>
    <w:pPr>
      <w:spacing w:after="240" w:line="240" w:lineRule="auto"/>
      <w:ind w:left="1134"/>
      <w:jc w:val="both"/>
    </w:pPr>
    <w:rPr>
      <w:rFonts w:ascii="Times New Roman" w:hAnsi="Times New Roman"/>
      <w:sz w:val="24"/>
      <w:szCs w:val="24"/>
      <w:lang w:eastAsia="ru-RU"/>
    </w:rPr>
  </w:style>
  <w:style w:type="paragraph" w:customStyle="1" w:styleId="changeold">
    <w:name w:val="changeold"/>
    <w:basedOn w:val="a"/>
    <w:rsid w:val="00702AA0"/>
    <w:pPr>
      <w:spacing w:before="240" w:after="240" w:line="240" w:lineRule="auto"/>
      <w:ind w:firstLine="567"/>
      <w:jc w:val="center"/>
    </w:pPr>
    <w:rPr>
      <w:rFonts w:ascii="Times New Roman" w:hAnsi="Times New Roman"/>
      <w:i/>
      <w:iCs/>
      <w:sz w:val="24"/>
      <w:szCs w:val="24"/>
      <w:lang w:eastAsia="ru-RU"/>
    </w:rPr>
  </w:style>
  <w:style w:type="paragraph" w:customStyle="1" w:styleId="append1">
    <w:name w:val="append1"/>
    <w:basedOn w:val="a"/>
    <w:rsid w:val="00702AA0"/>
    <w:pPr>
      <w:spacing w:after="28" w:line="240" w:lineRule="auto"/>
    </w:pPr>
    <w:rPr>
      <w:rFonts w:ascii="Times New Roman" w:hAnsi="Times New Roman"/>
      <w:lang w:eastAsia="ru-RU"/>
    </w:rPr>
  </w:style>
  <w:style w:type="paragraph" w:customStyle="1" w:styleId="cap1">
    <w:name w:val="cap1"/>
    <w:basedOn w:val="a"/>
    <w:rsid w:val="00702AA0"/>
    <w:pPr>
      <w:spacing w:after="0" w:line="240" w:lineRule="auto"/>
    </w:pPr>
    <w:rPr>
      <w:rFonts w:ascii="Times New Roman" w:hAnsi="Times New Roman"/>
      <w:lang w:eastAsia="ru-RU"/>
    </w:rPr>
  </w:style>
  <w:style w:type="paragraph" w:customStyle="1" w:styleId="capu1">
    <w:name w:val="capu1"/>
    <w:basedOn w:val="a"/>
    <w:rsid w:val="00702AA0"/>
    <w:pPr>
      <w:spacing w:after="120" w:line="240" w:lineRule="auto"/>
    </w:pPr>
    <w:rPr>
      <w:rFonts w:ascii="Times New Roman" w:hAnsi="Times New Roman"/>
      <w:lang w:eastAsia="ru-RU"/>
    </w:rPr>
  </w:style>
  <w:style w:type="paragraph" w:customStyle="1" w:styleId="newncpi">
    <w:name w:val="newncpi"/>
    <w:basedOn w:val="a"/>
    <w:rsid w:val="00702AA0"/>
    <w:pPr>
      <w:spacing w:after="0" w:line="240" w:lineRule="auto"/>
      <w:ind w:firstLine="567"/>
      <w:jc w:val="both"/>
    </w:pPr>
    <w:rPr>
      <w:rFonts w:ascii="Times New Roman" w:hAnsi="Times New Roman"/>
      <w:sz w:val="24"/>
      <w:szCs w:val="24"/>
      <w:lang w:eastAsia="ru-RU"/>
    </w:rPr>
  </w:style>
  <w:style w:type="paragraph" w:customStyle="1" w:styleId="newncpi0">
    <w:name w:val="newncpi0"/>
    <w:basedOn w:val="a"/>
    <w:rsid w:val="00702AA0"/>
    <w:pPr>
      <w:spacing w:after="0" w:line="240" w:lineRule="auto"/>
      <w:jc w:val="both"/>
    </w:pPr>
    <w:rPr>
      <w:rFonts w:ascii="Times New Roman" w:hAnsi="Times New Roman"/>
      <w:sz w:val="24"/>
      <w:szCs w:val="24"/>
      <w:lang w:eastAsia="ru-RU"/>
    </w:rPr>
  </w:style>
  <w:style w:type="paragraph" w:customStyle="1" w:styleId="newncpi1">
    <w:name w:val="newncpi1"/>
    <w:basedOn w:val="a"/>
    <w:rsid w:val="00702AA0"/>
    <w:pPr>
      <w:spacing w:after="0" w:line="240" w:lineRule="auto"/>
      <w:ind w:left="567"/>
      <w:jc w:val="both"/>
    </w:pPr>
    <w:rPr>
      <w:rFonts w:ascii="Times New Roman" w:hAnsi="Times New Roman"/>
      <w:sz w:val="24"/>
      <w:szCs w:val="24"/>
      <w:lang w:eastAsia="ru-RU"/>
    </w:rPr>
  </w:style>
  <w:style w:type="paragraph" w:customStyle="1" w:styleId="edizmeren">
    <w:name w:val="edizmeren"/>
    <w:basedOn w:val="a"/>
    <w:rsid w:val="00702AA0"/>
    <w:pPr>
      <w:spacing w:after="0" w:line="240" w:lineRule="auto"/>
      <w:jc w:val="right"/>
    </w:pPr>
    <w:rPr>
      <w:rFonts w:ascii="Times New Roman" w:hAnsi="Times New Roman"/>
      <w:sz w:val="20"/>
      <w:szCs w:val="20"/>
      <w:lang w:eastAsia="ru-RU"/>
    </w:rPr>
  </w:style>
  <w:style w:type="paragraph" w:customStyle="1" w:styleId="zagrazdel">
    <w:name w:val="zagrazdel"/>
    <w:basedOn w:val="a"/>
    <w:rsid w:val="00702AA0"/>
    <w:pPr>
      <w:spacing w:before="240" w:after="240" w:line="240" w:lineRule="auto"/>
      <w:jc w:val="center"/>
    </w:pPr>
    <w:rPr>
      <w:rFonts w:ascii="Times New Roman" w:hAnsi="Times New Roman"/>
      <w:b/>
      <w:bCs/>
      <w:caps/>
      <w:sz w:val="24"/>
      <w:szCs w:val="24"/>
      <w:lang w:eastAsia="ru-RU"/>
    </w:rPr>
  </w:style>
  <w:style w:type="paragraph" w:customStyle="1" w:styleId="placeprin">
    <w:name w:val="placeprin"/>
    <w:basedOn w:val="a"/>
    <w:rsid w:val="00702AA0"/>
    <w:pPr>
      <w:spacing w:after="0" w:line="240" w:lineRule="auto"/>
      <w:jc w:val="center"/>
    </w:pPr>
    <w:rPr>
      <w:rFonts w:ascii="Times New Roman" w:hAnsi="Times New Roman"/>
      <w:sz w:val="24"/>
      <w:szCs w:val="24"/>
      <w:lang w:eastAsia="ru-RU"/>
    </w:rPr>
  </w:style>
  <w:style w:type="paragraph" w:customStyle="1" w:styleId="primer">
    <w:name w:val="primer"/>
    <w:basedOn w:val="a"/>
    <w:rsid w:val="00702AA0"/>
    <w:pPr>
      <w:spacing w:after="0" w:line="240" w:lineRule="auto"/>
      <w:ind w:firstLine="567"/>
      <w:jc w:val="both"/>
    </w:pPr>
    <w:rPr>
      <w:rFonts w:ascii="Times New Roman" w:hAnsi="Times New Roman"/>
      <w:sz w:val="20"/>
      <w:szCs w:val="20"/>
      <w:lang w:eastAsia="ru-RU"/>
    </w:rPr>
  </w:style>
  <w:style w:type="paragraph" w:customStyle="1" w:styleId="withpar">
    <w:name w:val="withpar"/>
    <w:basedOn w:val="a"/>
    <w:rsid w:val="00702AA0"/>
    <w:pPr>
      <w:spacing w:after="0" w:line="240" w:lineRule="auto"/>
      <w:ind w:firstLine="567"/>
      <w:jc w:val="both"/>
    </w:pPr>
    <w:rPr>
      <w:rFonts w:ascii="Times New Roman" w:hAnsi="Times New Roman"/>
      <w:sz w:val="24"/>
      <w:szCs w:val="24"/>
      <w:lang w:eastAsia="ru-RU"/>
    </w:rPr>
  </w:style>
  <w:style w:type="paragraph" w:customStyle="1" w:styleId="withoutpar">
    <w:name w:val="withoutpar"/>
    <w:basedOn w:val="a"/>
    <w:rsid w:val="00702AA0"/>
    <w:pPr>
      <w:spacing w:after="60" w:line="240" w:lineRule="auto"/>
      <w:jc w:val="both"/>
    </w:pPr>
    <w:rPr>
      <w:rFonts w:ascii="Times New Roman" w:hAnsi="Times New Roman"/>
      <w:sz w:val="24"/>
      <w:szCs w:val="24"/>
      <w:lang w:eastAsia="ru-RU"/>
    </w:rPr>
  </w:style>
  <w:style w:type="paragraph" w:customStyle="1" w:styleId="undline">
    <w:name w:val="undline"/>
    <w:basedOn w:val="a"/>
    <w:rsid w:val="00702AA0"/>
    <w:pPr>
      <w:spacing w:after="0" w:line="240" w:lineRule="auto"/>
      <w:jc w:val="both"/>
    </w:pPr>
    <w:rPr>
      <w:rFonts w:ascii="Times New Roman" w:hAnsi="Times New Roman"/>
      <w:sz w:val="20"/>
      <w:szCs w:val="20"/>
      <w:lang w:eastAsia="ru-RU"/>
    </w:rPr>
  </w:style>
  <w:style w:type="paragraph" w:customStyle="1" w:styleId="underline">
    <w:name w:val="underline"/>
    <w:basedOn w:val="a"/>
    <w:rsid w:val="00702AA0"/>
    <w:pPr>
      <w:spacing w:after="0" w:line="240" w:lineRule="auto"/>
      <w:jc w:val="both"/>
    </w:pPr>
    <w:rPr>
      <w:rFonts w:ascii="Times New Roman" w:hAnsi="Times New Roman"/>
      <w:sz w:val="20"/>
      <w:szCs w:val="20"/>
      <w:lang w:eastAsia="ru-RU"/>
    </w:rPr>
  </w:style>
  <w:style w:type="paragraph" w:customStyle="1" w:styleId="ncpicomment">
    <w:name w:val="ncpicomment"/>
    <w:basedOn w:val="a"/>
    <w:rsid w:val="00702AA0"/>
    <w:pPr>
      <w:spacing w:before="120" w:after="0" w:line="240" w:lineRule="auto"/>
      <w:ind w:left="1134"/>
      <w:jc w:val="both"/>
    </w:pPr>
    <w:rPr>
      <w:rFonts w:ascii="Times New Roman" w:hAnsi="Times New Roman"/>
      <w:i/>
      <w:iCs/>
      <w:sz w:val="24"/>
      <w:szCs w:val="24"/>
      <w:lang w:eastAsia="ru-RU"/>
    </w:rPr>
  </w:style>
  <w:style w:type="paragraph" w:customStyle="1" w:styleId="rekviziti">
    <w:name w:val="rekviziti"/>
    <w:basedOn w:val="a"/>
    <w:rsid w:val="00702AA0"/>
    <w:pPr>
      <w:spacing w:after="0" w:line="240" w:lineRule="auto"/>
      <w:ind w:left="1134"/>
      <w:jc w:val="both"/>
    </w:pPr>
    <w:rPr>
      <w:rFonts w:ascii="Times New Roman" w:hAnsi="Times New Roman"/>
      <w:sz w:val="24"/>
      <w:szCs w:val="24"/>
      <w:lang w:eastAsia="ru-RU"/>
    </w:rPr>
  </w:style>
  <w:style w:type="paragraph" w:customStyle="1" w:styleId="ncpidel">
    <w:name w:val="ncpidel"/>
    <w:basedOn w:val="a"/>
    <w:rsid w:val="00702AA0"/>
    <w:pPr>
      <w:spacing w:after="0" w:line="240" w:lineRule="auto"/>
      <w:ind w:left="1134" w:firstLine="567"/>
      <w:jc w:val="both"/>
    </w:pPr>
    <w:rPr>
      <w:rFonts w:ascii="Times New Roman" w:hAnsi="Times New Roman"/>
      <w:sz w:val="24"/>
      <w:szCs w:val="24"/>
      <w:lang w:eastAsia="ru-RU"/>
    </w:rPr>
  </w:style>
  <w:style w:type="paragraph" w:customStyle="1" w:styleId="tsifra">
    <w:name w:val="tsifra"/>
    <w:basedOn w:val="a"/>
    <w:rsid w:val="00702AA0"/>
    <w:pPr>
      <w:spacing w:after="0" w:line="240" w:lineRule="auto"/>
    </w:pPr>
    <w:rPr>
      <w:rFonts w:ascii="Times New Roman" w:hAnsi="Times New Roman"/>
      <w:b/>
      <w:bCs/>
      <w:sz w:val="36"/>
      <w:szCs w:val="36"/>
      <w:lang w:eastAsia="ru-RU"/>
    </w:rPr>
  </w:style>
  <w:style w:type="paragraph" w:customStyle="1" w:styleId="articleintext">
    <w:name w:val="articleintext"/>
    <w:basedOn w:val="a"/>
    <w:rsid w:val="00702AA0"/>
    <w:pPr>
      <w:spacing w:after="0" w:line="240" w:lineRule="auto"/>
      <w:ind w:firstLine="567"/>
      <w:jc w:val="both"/>
    </w:pPr>
    <w:rPr>
      <w:rFonts w:ascii="Times New Roman" w:hAnsi="Times New Roman"/>
      <w:sz w:val="24"/>
      <w:szCs w:val="24"/>
      <w:lang w:eastAsia="ru-RU"/>
    </w:rPr>
  </w:style>
  <w:style w:type="paragraph" w:customStyle="1" w:styleId="newncpiv">
    <w:name w:val="newncpiv"/>
    <w:basedOn w:val="a"/>
    <w:rsid w:val="00702AA0"/>
    <w:pPr>
      <w:spacing w:after="0" w:line="240" w:lineRule="auto"/>
      <w:ind w:firstLine="567"/>
      <w:jc w:val="both"/>
    </w:pPr>
    <w:rPr>
      <w:rFonts w:ascii="Times New Roman" w:hAnsi="Times New Roman"/>
      <w:i/>
      <w:iCs/>
      <w:sz w:val="24"/>
      <w:szCs w:val="24"/>
      <w:lang w:eastAsia="ru-RU"/>
    </w:rPr>
  </w:style>
  <w:style w:type="paragraph" w:customStyle="1" w:styleId="snoskiv">
    <w:name w:val="snoskiv"/>
    <w:basedOn w:val="a"/>
    <w:rsid w:val="00702AA0"/>
    <w:pPr>
      <w:spacing w:after="0" w:line="240" w:lineRule="auto"/>
      <w:ind w:firstLine="567"/>
      <w:jc w:val="both"/>
    </w:pPr>
    <w:rPr>
      <w:rFonts w:ascii="Times New Roman" w:hAnsi="Times New Roman"/>
      <w:i/>
      <w:iCs/>
      <w:sz w:val="20"/>
      <w:szCs w:val="20"/>
      <w:lang w:eastAsia="ru-RU"/>
    </w:rPr>
  </w:style>
  <w:style w:type="paragraph" w:customStyle="1" w:styleId="articlev">
    <w:name w:val="articlev"/>
    <w:basedOn w:val="a"/>
    <w:rsid w:val="00702AA0"/>
    <w:pPr>
      <w:spacing w:before="240" w:after="240" w:line="240" w:lineRule="auto"/>
      <w:ind w:firstLine="567"/>
    </w:pPr>
    <w:rPr>
      <w:rFonts w:ascii="Times New Roman" w:hAnsi="Times New Roman"/>
      <w:i/>
      <w:iCs/>
      <w:sz w:val="24"/>
      <w:szCs w:val="24"/>
      <w:lang w:eastAsia="ru-RU"/>
    </w:rPr>
  </w:style>
  <w:style w:type="paragraph" w:customStyle="1" w:styleId="contentword">
    <w:name w:val="contentword"/>
    <w:basedOn w:val="a"/>
    <w:rsid w:val="00702AA0"/>
    <w:pPr>
      <w:spacing w:before="240" w:after="240" w:line="240" w:lineRule="auto"/>
      <w:ind w:firstLine="567"/>
      <w:jc w:val="center"/>
    </w:pPr>
    <w:rPr>
      <w:rFonts w:ascii="Times New Roman" w:hAnsi="Times New Roman"/>
      <w:caps/>
      <w:lang w:eastAsia="ru-RU"/>
    </w:rPr>
  </w:style>
  <w:style w:type="paragraph" w:customStyle="1" w:styleId="contenttext">
    <w:name w:val="contenttext"/>
    <w:basedOn w:val="a"/>
    <w:rsid w:val="00702AA0"/>
    <w:pPr>
      <w:spacing w:after="0" w:line="240" w:lineRule="auto"/>
      <w:ind w:left="1134" w:hanging="1134"/>
    </w:pPr>
    <w:rPr>
      <w:rFonts w:ascii="Times New Roman" w:hAnsi="Times New Roman"/>
      <w:lang w:eastAsia="ru-RU"/>
    </w:rPr>
  </w:style>
  <w:style w:type="paragraph" w:customStyle="1" w:styleId="gosreg">
    <w:name w:val="gosreg"/>
    <w:basedOn w:val="a"/>
    <w:rsid w:val="00702AA0"/>
    <w:pPr>
      <w:spacing w:after="0" w:line="240" w:lineRule="auto"/>
      <w:jc w:val="both"/>
    </w:pPr>
    <w:rPr>
      <w:rFonts w:ascii="Times New Roman" w:hAnsi="Times New Roman"/>
      <w:i/>
      <w:iCs/>
      <w:sz w:val="20"/>
      <w:szCs w:val="20"/>
      <w:lang w:eastAsia="ru-RU"/>
    </w:rPr>
  </w:style>
  <w:style w:type="paragraph" w:customStyle="1" w:styleId="articlect">
    <w:name w:val="articlect"/>
    <w:basedOn w:val="a"/>
    <w:rsid w:val="00702AA0"/>
    <w:pPr>
      <w:spacing w:before="240" w:after="240" w:line="240" w:lineRule="auto"/>
      <w:jc w:val="center"/>
    </w:pPr>
    <w:rPr>
      <w:rFonts w:ascii="Times New Roman" w:hAnsi="Times New Roman"/>
      <w:b/>
      <w:bCs/>
      <w:sz w:val="24"/>
      <w:szCs w:val="24"/>
      <w:lang w:eastAsia="ru-RU"/>
    </w:rPr>
  </w:style>
  <w:style w:type="paragraph" w:customStyle="1" w:styleId="letter">
    <w:name w:val="letter"/>
    <w:basedOn w:val="a"/>
    <w:rsid w:val="00702AA0"/>
    <w:pPr>
      <w:spacing w:before="240" w:after="240" w:line="240" w:lineRule="auto"/>
    </w:pPr>
    <w:rPr>
      <w:rFonts w:ascii="Times New Roman" w:hAnsi="Times New Roman"/>
      <w:sz w:val="24"/>
      <w:szCs w:val="24"/>
      <w:lang w:eastAsia="ru-RU"/>
    </w:rPr>
  </w:style>
  <w:style w:type="paragraph" w:customStyle="1" w:styleId="recepient">
    <w:name w:val="recepient"/>
    <w:basedOn w:val="a"/>
    <w:rsid w:val="00702AA0"/>
    <w:pPr>
      <w:spacing w:after="0" w:line="240" w:lineRule="auto"/>
      <w:ind w:left="5103"/>
    </w:pPr>
    <w:rPr>
      <w:rFonts w:ascii="Times New Roman" w:hAnsi="Times New Roman"/>
      <w:sz w:val="24"/>
      <w:szCs w:val="24"/>
      <w:lang w:eastAsia="ru-RU"/>
    </w:rPr>
  </w:style>
  <w:style w:type="paragraph" w:customStyle="1" w:styleId="doklad">
    <w:name w:val="doklad"/>
    <w:basedOn w:val="a"/>
    <w:rsid w:val="00702AA0"/>
    <w:pPr>
      <w:spacing w:after="0" w:line="240" w:lineRule="auto"/>
      <w:ind w:left="2835"/>
    </w:pPr>
    <w:rPr>
      <w:rFonts w:ascii="Times New Roman" w:hAnsi="Times New Roman"/>
      <w:sz w:val="24"/>
      <w:szCs w:val="24"/>
      <w:lang w:eastAsia="ru-RU"/>
    </w:rPr>
  </w:style>
  <w:style w:type="paragraph" w:customStyle="1" w:styleId="onpaper">
    <w:name w:val="onpaper"/>
    <w:basedOn w:val="a"/>
    <w:rsid w:val="00702AA0"/>
    <w:pPr>
      <w:spacing w:after="0" w:line="240" w:lineRule="auto"/>
      <w:ind w:firstLine="567"/>
      <w:jc w:val="both"/>
    </w:pPr>
    <w:rPr>
      <w:rFonts w:ascii="Times New Roman" w:hAnsi="Times New Roman"/>
      <w:i/>
      <w:iCs/>
      <w:sz w:val="20"/>
      <w:szCs w:val="20"/>
      <w:lang w:eastAsia="ru-RU"/>
    </w:rPr>
  </w:style>
  <w:style w:type="paragraph" w:customStyle="1" w:styleId="formula">
    <w:name w:val="formula"/>
    <w:basedOn w:val="a"/>
    <w:rsid w:val="00702AA0"/>
    <w:pPr>
      <w:spacing w:after="0" w:line="240" w:lineRule="auto"/>
      <w:jc w:val="center"/>
    </w:pPr>
    <w:rPr>
      <w:rFonts w:ascii="Times New Roman" w:hAnsi="Times New Roman"/>
      <w:sz w:val="24"/>
      <w:szCs w:val="24"/>
      <w:lang w:eastAsia="ru-RU"/>
    </w:rPr>
  </w:style>
  <w:style w:type="paragraph" w:customStyle="1" w:styleId="tableblank">
    <w:name w:val="tableblank"/>
    <w:basedOn w:val="a"/>
    <w:rsid w:val="00702AA0"/>
    <w:pPr>
      <w:spacing w:after="0" w:line="240" w:lineRule="auto"/>
    </w:pPr>
    <w:rPr>
      <w:rFonts w:ascii="Times New Roman" w:hAnsi="Times New Roman"/>
      <w:sz w:val="24"/>
      <w:szCs w:val="24"/>
      <w:lang w:eastAsia="ru-RU"/>
    </w:rPr>
  </w:style>
  <w:style w:type="paragraph" w:customStyle="1" w:styleId="table9">
    <w:name w:val="table9"/>
    <w:basedOn w:val="a"/>
    <w:rsid w:val="00702AA0"/>
    <w:pPr>
      <w:spacing w:after="0" w:line="240" w:lineRule="auto"/>
    </w:pPr>
    <w:rPr>
      <w:rFonts w:ascii="Times New Roman" w:hAnsi="Times New Roman"/>
      <w:sz w:val="18"/>
      <w:szCs w:val="18"/>
      <w:lang w:eastAsia="ru-RU"/>
    </w:rPr>
  </w:style>
  <w:style w:type="paragraph" w:customStyle="1" w:styleId="table8">
    <w:name w:val="table8"/>
    <w:basedOn w:val="a"/>
    <w:rsid w:val="00702AA0"/>
    <w:pPr>
      <w:spacing w:after="0" w:line="240" w:lineRule="auto"/>
    </w:pPr>
    <w:rPr>
      <w:rFonts w:ascii="Times New Roman" w:hAnsi="Times New Roman"/>
      <w:sz w:val="16"/>
      <w:szCs w:val="16"/>
      <w:lang w:eastAsia="ru-RU"/>
    </w:rPr>
  </w:style>
  <w:style w:type="paragraph" w:customStyle="1" w:styleId="table7">
    <w:name w:val="table7"/>
    <w:basedOn w:val="a"/>
    <w:rsid w:val="00702AA0"/>
    <w:pPr>
      <w:spacing w:after="0" w:line="240" w:lineRule="auto"/>
    </w:pPr>
    <w:rPr>
      <w:rFonts w:ascii="Times New Roman" w:hAnsi="Times New Roman"/>
      <w:sz w:val="14"/>
      <w:szCs w:val="14"/>
      <w:lang w:eastAsia="ru-RU"/>
    </w:rPr>
  </w:style>
  <w:style w:type="paragraph" w:customStyle="1" w:styleId="begform">
    <w:name w:val="begform"/>
    <w:basedOn w:val="a"/>
    <w:rsid w:val="00702AA0"/>
    <w:pPr>
      <w:spacing w:after="0" w:line="240" w:lineRule="auto"/>
      <w:ind w:firstLine="567"/>
      <w:jc w:val="both"/>
    </w:pPr>
    <w:rPr>
      <w:rFonts w:ascii="Times New Roman" w:hAnsi="Times New Roman"/>
      <w:sz w:val="24"/>
      <w:szCs w:val="24"/>
      <w:lang w:eastAsia="ru-RU"/>
    </w:rPr>
  </w:style>
  <w:style w:type="paragraph" w:customStyle="1" w:styleId="endform">
    <w:name w:val="endform"/>
    <w:basedOn w:val="a"/>
    <w:rsid w:val="00702AA0"/>
    <w:pPr>
      <w:spacing w:after="0" w:line="240" w:lineRule="auto"/>
      <w:ind w:firstLine="567"/>
      <w:jc w:val="both"/>
    </w:pPr>
    <w:rPr>
      <w:rFonts w:ascii="Times New Roman" w:hAnsi="Times New Roman"/>
      <w:sz w:val="24"/>
      <w:szCs w:val="24"/>
      <w:lang w:eastAsia="ru-RU"/>
    </w:rPr>
  </w:style>
  <w:style w:type="paragraph" w:customStyle="1" w:styleId="snoskishablon">
    <w:name w:val="snoskishablon"/>
    <w:basedOn w:val="a"/>
    <w:rsid w:val="00702AA0"/>
    <w:pPr>
      <w:spacing w:after="0" w:line="240" w:lineRule="auto"/>
      <w:ind w:firstLine="567"/>
      <w:jc w:val="both"/>
    </w:pPr>
    <w:rPr>
      <w:rFonts w:ascii="Times New Roman" w:hAnsi="Times New Roman"/>
      <w:sz w:val="20"/>
      <w:szCs w:val="20"/>
      <w:lang w:eastAsia="ru-RU"/>
    </w:rPr>
  </w:style>
  <w:style w:type="paragraph" w:customStyle="1" w:styleId="fav">
    <w:name w:val="fav"/>
    <w:basedOn w:val="a"/>
    <w:rsid w:val="00702AA0"/>
    <w:pPr>
      <w:shd w:val="clear" w:color="auto" w:fill="D5EDC0"/>
      <w:spacing w:before="100" w:beforeAutospacing="1" w:after="100" w:afterAutospacing="1" w:line="240" w:lineRule="auto"/>
    </w:pPr>
    <w:rPr>
      <w:rFonts w:ascii="Times New Roman" w:hAnsi="Times New Roman"/>
      <w:sz w:val="24"/>
      <w:szCs w:val="24"/>
      <w:lang w:eastAsia="ru-RU"/>
    </w:rPr>
  </w:style>
  <w:style w:type="paragraph" w:customStyle="1" w:styleId="fav1">
    <w:name w:val="fav1"/>
    <w:basedOn w:val="a"/>
    <w:rsid w:val="00702AA0"/>
    <w:pPr>
      <w:shd w:val="clear" w:color="auto" w:fill="D5EDC0"/>
      <w:spacing w:before="100" w:beforeAutospacing="1" w:after="100" w:afterAutospacing="1" w:line="240" w:lineRule="auto"/>
      <w:ind w:left="570"/>
    </w:pPr>
    <w:rPr>
      <w:rFonts w:ascii="Times New Roman" w:hAnsi="Times New Roman"/>
      <w:sz w:val="24"/>
      <w:szCs w:val="24"/>
      <w:lang w:eastAsia="ru-RU"/>
    </w:rPr>
  </w:style>
  <w:style w:type="paragraph" w:customStyle="1" w:styleId="fav2">
    <w:name w:val="fav2"/>
    <w:basedOn w:val="a"/>
    <w:rsid w:val="00702AA0"/>
    <w:pPr>
      <w:shd w:val="clear" w:color="auto" w:fill="D5EDC0"/>
      <w:spacing w:before="100" w:beforeAutospacing="1" w:after="100" w:afterAutospacing="1" w:line="240" w:lineRule="auto"/>
    </w:pPr>
    <w:rPr>
      <w:rFonts w:ascii="Times New Roman" w:hAnsi="Times New Roman"/>
      <w:sz w:val="24"/>
      <w:szCs w:val="24"/>
      <w:lang w:eastAsia="ru-RU"/>
    </w:rPr>
  </w:style>
  <w:style w:type="paragraph" w:customStyle="1" w:styleId="dopinfo">
    <w:name w:val="dopinfo"/>
    <w:basedOn w:val="a"/>
    <w:rsid w:val="00702AA0"/>
    <w:pPr>
      <w:spacing w:before="100" w:beforeAutospacing="1" w:after="100" w:afterAutospacing="1" w:line="240" w:lineRule="auto"/>
    </w:pPr>
    <w:rPr>
      <w:rFonts w:ascii="Times New Roman" w:hAnsi="Times New Roman"/>
      <w:sz w:val="24"/>
      <w:szCs w:val="24"/>
      <w:lang w:eastAsia="ru-RU"/>
    </w:rPr>
  </w:style>
  <w:style w:type="paragraph" w:customStyle="1" w:styleId="divinsselect">
    <w:name w:val="divinsselect"/>
    <w:basedOn w:val="a"/>
    <w:rsid w:val="00702AA0"/>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hAnsi="Times New Roman"/>
      <w:sz w:val="24"/>
      <w:szCs w:val="24"/>
      <w:lang w:eastAsia="ru-RU"/>
    </w:rPr>
  </w:style>
  <w:style w:type="character" w:customStyle="1" w:styleId="name">
    <w:name w:val="name"/>
    <w:rsid w:val="00702AA0"/>
    <w:rPr>
      <w:rFonts w:ascii="Times New Roman" w:hAnsi="Times New Roman"/>
      <w:caps/>
    </w:rPr>
  </w:style>
  <w:style w:type="character" w:customStyle="1" w:styleId="promulgator">
    <w:name w:val="promulgator"/>
    <w:rsid w:val="00702AA0"/>
    <w:rPr>
      <w:rFonts w:ascii="Times New Roman" w:hAnsi="Times New Roman"/>
      <w:caps/>
    </w:rPr>
  </w:style>
  <w:style w:type="character" w:customStyle="1" w:styleId="datepr">
    <w:name w:val="datepr"/>
    <w:rsid w:val="00702AA0"/>
    <w:rPr>
      <w:rFonts w:ascii="Times New Roman" w:hAnsi="Times New Roman"/>
    </w:rPr>
  </w:style>
  <w:style w:type="character" w:customStyle="1" w:styleId="datecity">
    <w:name w:val="datecity"/>
    <w:rsid w:val="00702AA0"/>
    <w:rPr>
      <w:rFonts w:ascii="Times New Roman" w:hAnsi="Times New Roman"/>
      <w:sz w:val="24"/>
    </w:rPr>
  </w:style>
  <w:style w:type="character" w:customStyle="1" w:styleId="datereg">
    <w:name w:val="datereg"/>
    <w:rsid w:val="00702AA0"/>
    <w:rPr>
      <w:rFonts w:ascii="Times New Roman" w:hAnsi="Times New Roman"/>
    </w:rPr>
  </w:style>
  <w:style w:type="character" w:customStyle="1" w:styleId="number">
    <w:name w:val="number"/>
    <w:rsid w:val="00702AA0"/>
    <w:rPr>
      <w:rFonts w:ascii="Times New Roman" w:hAnsi="Times New Roman"/>
    </w:rPr>
  </w:style>
  <w:style w:type="character" w:customStyle="1" w:styleId="bigsimbol">
    <w:name w:val="bigsimbol"/>
    <w:rsid w:val="00702AA0"/>
    <w:rPr>
      <w:rFonts w:ascii="Times New Roman" w:hAnsi="Times New Roman"/>
      <w:caps/>
    </w:rPr>
  </w:style>
  <w:style w:type="character" w:customStyle="1" w:styleId="razr">
    <w:name w:val="razr"/>
    <w:rsid w:val="00702AA0"/>
    <w:rPr>
      <w:rFonts w:ascii="Times New Roman" w:hAnsi="Times New Roman"/>
      <w:spacing w:val="30"/>
    </w:rPr>
  </w:style>
  <w:style w:type="character" w:customStyle="1" w:styleId="onesymbol">
    <w:name w:val="onesymbol"/>
    <w:rsid w:val="00702AA0"/>
    <w:rPr>
      <w:rFonts w:ascii="Symbol" w:hAnsi="Symbol"/>
    </w:rPr>
  </w:style>
  <w:style w:type="character" w:customStyle="1" w:styleId="onewind3">
    <w:name w:val="onewind3"/>
    <w:rsid w:val="00702AA0"/>
    <w:rPr>
      <w:rFonts w:ascii="Wingdings 3" w:hAnsi="Wingdings 3"/>
    </w:rPr>
  </w:style>
  <w:style w:type="character" w:customStyle="1" w:styleId="onewind2">
    <w:name w:val="onewind2"/>
    <w:rsid w:val="00702AA0"/>
    <w:rPr>
      <w:rFonts w:ascii="Wingdings 2" w:hAnsi="Wingdings 2"/>
    </w:rPr>
  </w:style>
  <w:style w:type="character" w:customStyle="1" w:styleId="onewind">
    <w:name w:val="onewind"/>
    <w:rsid w:val="00702AA0"/>
    <w:rPr>
      <w:rFonts w:ascii="Wingdings" w:hAnsi="Wingdings"/>
    </w:rPr>
  </w:style>
  <w:style w:type="character" w:customStyle="1" w:styleId="rednoun">
    <w:name w:val="rednoun"/>
    <w:rsid w:val="00702AA0"/>
  </w:style>
  <w:style w:type="character" w:customStyle="1" w:styleId="post">
    <w:name w:val="post"/>
    <w:rsid w:val="00702AA0"/>
    <w:rPr>
      <w:rFonts w:ascii="Times New Roman" w:hAnsi="Times New Roman"/>
      <w:b/>
      <w:sz w:val="22"/>
    </w:rPr>
  </w:style>
  <w:style w:type="character" w:customStyle="1" w:styleId="pers">
    <w:name w:val="pers"/>
    <w:rsid w:val="00702AA0"/>
    <w:rPr>
      <w:rFonts w:ascii="Times New Roman" w:hAnsi="Times New Roman"/>
      <w:b/>
      <w:sz w:val="22"/>
    </w:rPr>
  </w:style>
  <w:style w:type="character" w:customStyle="1" w:styleId="arabic">
    <w:name w:val="arabic"/>
    <w:rsid w:val="00702AA0"/>
    <w:rPr>
      <w:rFonts w:ascii="Times New Roman" w:hAnsi="Times New Roman"/>
    </w:rPr>
  </w:style>
  <w:style w:type="character" w:customStyle="1" w:styleId="articlec">
    <w:name w:val="articlec"/>
    <w:rsid w:val="00702AA0"/>
    <w:rPr>
      <w:rFonts w:ascii="Times New Roman" w:hAnsi="Times New Roman"/>
      <w:b/>
    </w:rPr>
  </w:style>
  <w:style w:type="character" w:customStyle="1" w:styleId="roman">
    <w:name w:val="roman"/>
    <w:rsid w:val="00702AA0"/>
    <w:rPr>
      <w:rFonts w:ascii="Arial" w:hAnsi="Arial"/>
    </w:rPr>
  </w:style>
  <w:style w:type="character" w:customStyle="1" w:styleId="snoskiindex">
    <w:name w:val="snoskiindex"/>
    <w:rsid w:val="00702AA0"/>
    <w:rPr>
      <w:rFonts w:ascii="Times New Roman" w:hAnsi="Times New Roman"/>
    </w:rPr>
  </w:style>
  <w:style w:type="table" w:customStyle="1" w:styleId="tablencpi">
    <w:name w:val="tablencpi"/>
    <w:basedOn w:val="a1"/>
    <w:rsid w:val="00702AA0"/>
    <w:tblPr>
      <w:tblInd w:w="0" w:type="dxa"/>
      <w:tblCellMar>
        <w:top w:w="0" w:type="dxa"/>
        <w:left w:w="108" w:type="dxa"/>
        <w:bottom w:w="0" w:type="dxa"/>
        <w:right w:w="108" w:type="dxa"/>
      </w:tblCellMar>
    </w:tblPr>
  </w:style>
  <w:style w:type="paragraph" w:styleId="a7">
    <w:name w:val="header"/>
    <w:basedOn w:val="a"/>
    <w:link w:val="a8"/>
    <w:uiPriority w:val="99"/>
    <w:unhideWhenUsed/>
    <w:rsid w:val="00702AA0"/>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702AA0"/>
    <w:rPr>
      <w:rFonts w:cs="Times New Roman"/>
    </w:rPr>
  </w:style>
  <w:style w:type="paragraph" w:styleId="a9">
    <w:name w:val="footer"/>
    <w:basedOn w:val="a"/>
    <w:link w:val="aa"/>
    <w:uiPriority w:val="99"/>
    <w:unhideWhenUsed/>
    <w:rsid w:val="00702AA0"/>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702AA0"/>
    <w:rPr>
      <w:rFonts w:cs="Times New Roman"/>
    </w:rPr>
  </w:style>
  <w:style w:type="character" w:styleId="ab">
    <w:name w:val="page number"/>
    <w:basedOn w:val="a0"/>
    <w:uiPriority w:val="99"/>
    <w:semiHidden/>
    <w:unhideWhenUsed/>
    <w:rsid w:val="00702AA0"/>
    <w:rPr>
      <w:rFonts w:cs="Times New Roman"/>
    </w:rPr>
  </w:style>
  <w:style w:type="table" w:styleId="ac">
    <w:name w:val="Table Grid"/>
    <w:basedOn w:val="a1"/>
    <w:uiPriority w:val="39"/>
    <w:rsid w:val="00702AA0"/>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22758">
      <w:marLeft w:val="0"/>
      <w:marRight w:val="0"/>
      <w:marTop w:val="0"/>
      <w:marBottom w:val="0"/>
      <w:divBdr>
        <w:top w:val="none" w:sz="0" w:space="0" w:color="auto"/>
        <w:left w:val="none" w:sz="0" w:space="0" w:color="auto"/>
        <w:bottom w:val="none" w:sz="0" w:space="0" w:color="auto"/>
        <w:right w:val="none" w:sz="0" w:space="0" w:color="auto"/>
      </w:divBdr>
    </w:div>
    <w:div w:id="2322759">
      <w:marLeft w:val="0"/>
      <w:marRight w:val="0"/>
      <w:marTop w:val="0"/>
      <w:marBottom w:val="0"/>
      <w:divBdr>
        <w:top w:val="none" w:sz="0" w:space="0" w:color="auto"/>
        <w:left w:val="none" w:sz="0" w:space="0" w:color="auto"/>
        <w:bottom w:val="none" w:sz="0" w:space="0" w:color="auto"/>
        <w:right w:val="none" w:sz="0" w:space="0" w:color="auto"/>
      </w:divBdr>
    </w:div>
    <w:div w:id="2322760">
      <w:marLeft w:val="0"/>
      <w:marRight w:val="0"/>
      <w:marTop w:val="0"/>
      <w:marBottom w:val="0"/>
      <w:divBdr>
        <w:top w:val="none" w:sz="0" w:space="0" w:color="auto"/>
        <w:left w:val="none" w:sz="0" w:space="0" w:color="auto"/>
        <w:bottom w:val="none" w:sz="0" w:space="0" w:color="auto"/>
        <w:right w:val="none" w:sz="0" w:space="0" w:color="auto"/>
      </w:divBdr>
    </w:div>
    <w:div w:id="2322761">
      <w:marLeft w:val="0"/>
      <w:marRight w:val="0"/>
      <w:marTop w:val="0"/>
      <w:marBottom w:val="0"/>
      <w:divBdr>
        <w:top w:val="none" w:sz="0" w:space="0" w:color="auto"/>
        <w:left w:val="none" w:sz="0" w:space="0" w:color="auto"/>
        <w:bottom w:val="none" w:sz="0" w:space="0" w:color="auto"/>
        <w:right w:val="none" w:sz="0" w:space="0" w:color="auto"/>
      </w:divBdr>
    </w:div>
    <w:div w:id="2322762">
      <w:marLeft w:val="0"/>
      <w:marRight w:val="0"/>
      <w:marTop w:val="0"/>
      <w:marBottom w:val="0"/>
      <w:divBdr>
        <w:top w:val="none" w:sz="0" w:space="0" w:color="auto"/>
        <w:left w:val="none" w:sz="0" w:space="0" w:color="auto"/>
        <w:bottom w:val="none" w:sz="0" w:space="0" w:color="auto"/>
        <w:right w:val="none" w:sz="0" w:space="0" w:color="auto"/>
      </w:divBdr>
    </w:div>
    <w:div w:id="2322763">
      <w:marLeft w:val="0"/>
      <w:marRight w:val="0"/>
      <w:marTop w:val="0"/>
      <w:marBottom w:val="0"/>
      <w:divBdr>
        <w:top w:val="none" w:sz="0" w:space="0" w:color="auto"/>
        <w:left w:val="none" w:sz="0" w:space="0" w:color="auto"/>
        <w:bottom w:val="none" w:sz="0" w:space="0" w:color="auto"/>
        <w:right w:val="none" w:sz="0" w:space="0" w:color="auto"/>
      </w:divBdr>
    </w:div>
    <w:div w:id="2322764">
      <w:marLeft w:val="0"/>
      <w:marRight w:val="0"/>
      <w:marTop w:val="0"/>
      <w:marBottom w:val="0"/>
      <w:divBdr>
        <w:top w:val="none" w:sz="0" w:space="0" w:color="auto"/>
        <w:left w:val="none" w:sz="0" w:space="0" w:color="auto"/>
        <w:bottom w:val="none" w:sz="0" w:space="0" w:color="auto"/>
        <w:right w:val="none" w:sz="0" w:space="0" w:color="auto"/>
      </w:divBdr>
    </w:div>
    <w:div w:id="2322765">
      <w:marLeft w:val="0"/>
      <w:marRight w:val="0"/>
      <w:marTop w:val="0"/>
      <w:marBottom w:val="0"/>
      <w:divBdr>
        <w:top w:val="none" w:sz="0" w:space="0" w:color="auto"/>
        <w:left w:val="none" w:sz="0" w:space="0" w:color="auto"/>
        <w:bottom w:val="none" w:sz="0" w:space="0" w:color="auto"/>
        <w:right w:val="none" w:sz="0" w:space="0" w:color="auto"/>
      </w:divBdr>
    </w:div>
    <w:div w:id="2322766">
      <w:marLeft w:val="0"/>
      <w:marRight w:val="0"/>
      <w:marTop w:val="0"/>
      <w:marBottom w:val="0"/>
      <w:divBdr>
        <w:top w:val="none" w:sz="0" w:space="0" w:color="auto"/>
        <w:left w:val="none" w:sz="0" w:space="0" w:color="auto"/>
        <w:bottom w:val="none" w:sz="0" w:space="0" w:color="auto"/>
        <w:right w:val="none" w:sz="0" w:space="0" w:color="auto"/>
      </w:divBdr>
    </w:div>
    <w:div w:id="2322767">
      <w:marLeft w:val="0"/>
      <w:marRight w:val="0"/>
      <w:marTop w:val="0"/>
      <w:marBottom w:val="0"/>
      <w:divBdr>
        <w:top w:val="none" w:sz="0" w:space="0" w:color="auto"/>
        <w:left w:val="none" w:sz="0" w:space="0" w:color="auto"/>
        <w:bottom w:val="none" w:sz="0" w:space="0" w:color="auto"/>
        <w:right w:val="none" w:sz="0" w:space="0" w:color="auto"/>
      </w:divBdr>
    </w:div>
    <w:div w:id="2322768">
      <w:marLeft w:val="0"/>
      <w:marRight w:val="0"/>
      <w:marTop w:val="0"/>
      <w:marBottom w:val="0"/>
      <w:divBdr>
        <w:top w:val="none" w:sz="0" w:space="0" w:color="auto"/>
        <w:left w:val="none" w:sz="0" w:space="0" w:color="auto"/>
        <w:bottom w:val="none" w:sz="0" w:space="0" w:color="auto"/>
        <w:right w:val="none" w:sz="0" w:space="0" w:color="auto"/>
      </w:divBdr>
    </w:div>
    <w:div w:id="2322769">
      <w:marLeft w:val="0"/>
      <w:marRight w:val="0"/>
      <w:marTop w:val="0"/>
      <w:marBottom w:val="0"/>
      <w:divBdr>
        <w:top w:val="none" w:sz="0" w:space="0" w:color="auto"/>
        <w:left w:val="none" w:sz="0" w:space="0" w:color="auto"/>
        <w:bottom w:val="none" w:sz="0" w:space="0" w:color="auto"/>
        <w:right w:val="none" w:sz="0" w:space="0" w:color="auto"/>
      </w:divBdr>
    </w:div>
    <w:div w:id="2322770">
      <w:marLeft w:val="0"/>
      <w:marRight w:val="0"/>
      <w:marTop w:val="0"/>
      <w:marBottom w:val="0"/>
      <w:divBdr>
        <w:top w:val="none" w:sz="0" w:space="0" w:color="auto"/>
        <w:left w:val="none" w:sz="0" w:space="0" w:color="auto"/>
        <w:bottom w:val="none" w:sz="0" w:space="0" w:color="auto"/>
        <w:right w:val="none" w:sz="0" w:space="0" w:color="auto"/>
      </w:divBdr>
    </w:div>
    <w:div w:id="2322771">
      <w:marLeft w:val="0"/>
      <w:marRight w:val="0"/>
      <w:marTop w:val="0"/>
      <w:marBottom w:val="0"/>
      <w:divBdr>
        <w:top w:val="none" w:sz="0" w:space="0" w:color="auto"/>
        <w:left w:val="none" w:sz="0" w:space="0" w:color="auto"/>
        <w:bottom w:val="none" w:sz="0" w:space="0" w:color="auto"/>
        <w:right w:val="none" w:sz="0" w:space="0" w:color="auto"/>
      </w:divBdr>
    </w:div>
    <w:div w:id="2322772">
      <w:marLeft w:val="0"/>
      <w:marRight w:val="0"/>
      <w:marTop w:val="0"/>
      <w:marBottom w:val="0"/>
      <w:divBdr>
        <w:top w:val="none" w:sz="0" w:space="0" w:color="auto"/>
        <w:left w:val="none" w:sz="0" w:space="0" w:color="auto"/>
        <w:bottom w:val="none" w:sz="0" w:space="0" w:color="auto"/>
        <w:right w:val="none" w:sz="0" w:space="0" w:color="auto"/>
      </w:divBdr>
    </w:div>
    <w:div w:id="2322773">
      <w:marLeft w:val="0"/>
      <w:marRight w:val="0"/>
      <w:marTop w:val="0"/>
      <w:marBottom w:val="0"/>
      <w:divBdr>
        <w:top w:val="none" w:sz="0" w:space="0" w:color="auto"/>
        <w:left w:val="none" w:sz="0" w:space="0" w:color="auto"/>
        <w:bottom w:val="none" w:sz="0" w:space="0" w:color="auto"/>
        <w:right w:val="none" w:sz="0" w:space="0" w:color="auto"/>
      </w:divBdr>
    </w:div>
    <w:div w:id="2322774">
      <w:marLeft w:val="0"/>
      <w:marRight w:val="0"/>
      <w:marTop w:val="0"/>
      <w:marBottom w:val="0"/>
      <w:divBdr>
        <w:top w:val="none" w:sz="0" w:space="0" w:color="auto"/>
        <w:left w:val="none" w:sz="0" w:space="0" w:color="auto"/>
        <w:bottom w:val="none" w:sz="0" w:space="0" w:color="auto"/>
        <w:right w:val="none" w:sz="0" w:space="0" w:color="auto"/>
      </w:divBdr>
    </w:div>
    <w:div w:id="2322775">
      <w:marLeft w:val="0"/>
      <w:marRight w:val="0"/>
      <w:marTop w:val="0"/>
      <w:marBottom w:val="0"/>
      <w:divBdr>
        <w:top w:val="none" w:sz="0" w:space="0" w:color="auto"/>
        <w:left w:val="none" w:sz="0" w:space="0" w:color="auto"/>
        <w:bottom w:val="none" w:sz="0" w:space="0" w:color="auto"/>
        <w:right w:val="none" w:sz="0" w:space="0" w:color="auto"/>
      </w:divBdr>
    </w:div>
    <w:div w:id="2322776">
      <w:marLeft w:val="0"/>
      <w:marRight w:val="0"/>
      <w:marTop w:val="0"/>
      <w:marBottom w:val="0"/>
      <w:divBdr>
        <w:top w:val="none" w:sz="0" w:space="0" w:color="auto"/>
        <w:left w:val="none" w:sz="0" w:space="0" w:color="auto"/>
        <w:bottom w:val="none" w:sz="0" w:space="0" w:color="auto"/>
        <w:right w:val="none" w:sz="0" w:space="0" w:color="auto"/>
      </w:divBdr>
    </w:div>
    <w:div w:id="2322777">
      <w:marLeft w:val="0"/>
      <w:marRight w:val="0"/>
      <w:marTop w:val="0"/>
      <w:marBottom w:val="0"/>
      <w:divBdr>
        <w:top w:val="none" w:sz="0" w:space="0" w:color="auto"/>
        <w:left w:val="none" w:sz="0" w:space="0" w:color="auto"/>
        <w:bottom w:val="none" w:sz="0" w:space="0" w:color="auto"/>
        <w:right w:val="none" w:sz="0" w:space="0" w:color="auto"/>
      </w:divBdr>
    </w:div>
    <w:div w:id="2322778">
      <w:marLeft w:val="0"/>
      <w:marRight w:val="0"/>
      <w:marTop w:val="0"/>
      <w:marBottom w:val="0"/>
      <w:divBdr>
        <w:top w:val="none" w:sz="0" w:space="0" w:color="auto"/>
        <w:left w:val="none" w:sz="0" w:space="0" w:color="auto"/>
        <w:bottom w:val="none" w:sz="0" w:space="0" w:color="auto"/>
        <w:right w:val="none" w:sz="0" w:space="0" w:color="auto"/>
      </w:divBdr>
    </w:div>
    <w:div w:id="2322779">
      <w:marLeft w:val="0"/>
      <w:marRight w:val="0"/>
      <w:marTop w:val="0"/>
      <w:marBottom w:val="0"/>
      <w:divBdr>
        <w:top w:val="none" w:sz="0" w:space="0" w:color="auto"/>
        <w:left w:val="none" w:sz="0" w:space="0" w:color="auto"/>
        <w:bottom w:val="none" w:sz="0" w:space="0" w:color="auto"/>
        <w:right w:val="none" w:sz="0" w:space="0" w:color="auto"/>
      </w:divBdr>
    </w:div>
    <w:div w:id="2322780">
      <w:marLeft w:val="0"/>
      <w:marRight w:val="0"/>
      <w:marTop w:val="0"/>
      <w:marBottom w:val="0"/>
      <w:divBdr>
        <w:top w:val="none" w:sz="0" w:space="0" w:color="auto"/>
        <w:left w:val="none" w:sz="0" w:space="0" w:color="auto"/>
        <w:bottom w:val="none" w:sz="0" w:space="0" w:color="auto"/>
        <w:right w:val="none" w:sz="0" w:space="0" w:color="auto"/>
      </w:divBdr>
    </w:div>
    <w:div w:id="2322781">
      <w:marLeft w:val="0"/>
      <w:marRight w:val="0"/>
      <w:marTop w:val="0"/>
      <w:marBottom w:val="0"/>
      <w:divBdr>
        <w:top w:val="none" w:sz="0" w:space="0" w:color="auto"/>
        <w:left w:val="none" w:sz="0" w:space="0" w:color="auto"/>
        <w:bottom w:val="none" w:sz="0" w:space="0" w:color="auto"/>
        <w:right w:val="none" w:sz="0" w:space="0" w:color="auto"/>
      </w:divBdr>
    </w:div>
    <w:div w:id="2322782">
      <w:marLeft w:val="0"/>
      <w:marRight w:val="0"/>
      <w:marTop w:val="0"/>
      <w:marBottom w:val="0"/>
      <w:divBdr>
        <w:top w:val="none" w:sz="0" w:space="0" w:color="auto"/>
        <w:left w:val="none" w:sz="0" w:space="0" w:color="auto"/>
        <w:bottom w:val="none" w:sz="0" w:space="0" w:color="auto"/>
        <w:right w:val="none" w:sz="0" w:space="0" w:color="auto"/>
      </w:divBdr>
    </w:div>
    <w:div w:id="2322783">
      <w:marLeft w:val="0"/>
      <w:marRight w:val="0"/>
      <w:marTop w:val="0"/>
      <w:marBottom w:val="0"/>
      <w:divBdr>
        <w:top w:val="none" w:sz="0" w:space="0" w:color="auto"/>
        <w:left w:val="none" w:sz="0" w:space="0" w:color="auto"/>
        <w:bottom w:val="none" w:sz="0" w:space="0" w:color="auto"/>
        <w:right w:val="none" w:sz="0" w:space="0" w:color="auto"/>
      </w:divBdr>
    </w:div>
    <w:div w:id="2322784">
      <w:marLeft w:val="0"/>
      <w:marRight w:val="0"/>
      <w:marTop w:val="0"/>
      <w:marBottom w:val="0"/>
      <w:divBdr>
        <w:top w:val="none" w:sz="0" w:space="0" w:color="auto"/>
        <w:left w:val="none" w:sz="0" w:space="0" w:color="auto"/>
        <w:bottom w:val="none" w:sz="0" w:space="0" w:color="auto"/>
        <w:right w:val="none" w:sz="0" w:space="0" w:color="auto"/>
      </w:divBdr>
    </w:div>
    <w:div w:id="23227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7EBA7-4E03-47E5-A22E-2B3B5DAD9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1682</Words>
  <Characters>9589</Characters>
  <Application>Microsoft Office Word</Application>
  <DocSecurity>4</DocSecurity>
  <Lines>79</Lines>
  <Paragraphs>22</Paragraphs>
  <ScaleCrop>false</ScaleCrop>
  <Company>ЮрСпектр</Company>
  <LinksUpToDate>false</LinksUpToDate>
  <CharactersWithSpaces>11249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ЮрСпектр</dc:creator>
  <cp:lastModifiedBy>Прокопьева Ольга Иосифовна</cp:lastModifiedBy>
  <cp:revision>2</cp:revision>
  <dcterms:created xsi:type="dcterms:W3CDTF">2022-02-21T07:48:00Z</dcterms:created>
  <dcterms:modified xsi:type="dcterms:W3CDTF">2022-02-21T07:48:00Z</dcterms:modified>
</cp:coreProperties>
</file>