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8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2"/>
      </w:tblGrid>
      <w:tr w:rsidR="00692F39" w14:paraId="4994CE4E" w14:textId="77777777" w:rsidTr="00B33390">
        <w:tc>
          <w:tcPr>
            <w:tcW w:w="15032" w:type="dxa"/>
          </w:tcPr>
          <w:p w14:paraId="2DDB80DA" w14:textId="77777777" w:rsidR="00692F39" w:rsidRDefault="002A5EAC" w:rsidP="00663773">
            <w:pPr>
              <w:pStyle w:val="docdata"/>
              <w:spacing w:before="0" w:beforeAutospacing="0" w:after="0" w:afterAutospacing="0"/>
              <w:ind w:right="108"/>
              <w:jc w:val="center"/>
              <w:rPr>
                <w:color w:val="000000"/>
              </w:rPr>
            </w:pPr>
            <w:r w:rsidRPr="00934CB3">
              <w:rPr>
                <w:b/>
                <w:bCs/>
                <w:color w:val="000000"/>
                <w:sz w:val="30"/>
                <w:szCs w:val="30"/>
              </w:rPr>
              <w:t xml:space="preserve">Реестр </w:t>
            </w:r>
            <w:r>
              <w:rPr>
                <w:b/>
                <w:bCs/>
                <w:color w:val="000000"/>
                <w:sz w:val="30"/>
                <w:szCs w:val="30"/>
              </w:rPr>
              <w:t>экологической информации о состоянии окружающей среды и воздействии на нее организаций</w:t>
            </w:r>
            <w:r w:rsidR="009E610E" w:rsidRPr="00B033F7">
              <w:rPr>
                <w:color w:val="000000"/>
              </w:rPr>
              <w:t xml:space="preserve"> </w:t>
            </w:r>
          </w:p>
          <w:p w14:paraId="58EAFA65" w14:textId="47E52F3B" w:rsidR="000325DC" w:rsidRDefault="000325DC" w:rsidP="000325DC">
            <w:pPr>
              <w:pStyle w:val="docdata"/>
              <w:spacing w:before="0" w:beforeAutospacing="0" w:after="0" w:afterAutospacing="0"/>
              <w:ind w:right="108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b/>
                <w:bCs/>
                <w:color w:val="000000"/>
                <w:sz w:val="30"/>
                <w:szCs w:val="30"/>
              </w:rPr>
              <w:t>УП «</w:t>
            </w:r>
            <w:proofErr w:type="spellStart"/>
            <w:r>
              <w:rPr>
                <w:b/>
                <w:bCs/>
                <w:color w:val="000000"/>
                <w:sz w:val="30"/>
                <w:szCs w:val="30"/>
              </w:rPr>
              <w:t>Гроднооблгаз</w:t>
            </w:r>
            <w:proofErr w:type="spellEnd"/>
            <w:r>
              <w:rPr>
                <w:b/>
                <w:bCs/>
                <w:color w:val="000000"/>
                <w:sz w:val="30"/>
                <w:szCs w:val="30"/>
              </w:rPr>
              <w:t>»</w:t>
            </w:r>
            <w:r w:rsidR="00DA0DD2">
              <w:rPr>
                <w:b/>
                <w:bCs/>
                <w:color w:val="000000"/>
                <w:sz w:val="30"/>
                <w:szCs w:val="30"/>
              </w:rPr>
              <w:t xml:space="preserve"> за 2025 год</w:t>
            </w:r>
          </w:p>
        </w:tc>
      </w:tr>
    </w:tbl>
    <w:p w14:paraId="6CBB6977" w14:textId="77777777" w:rsidR="000325DC" w:rsidRDefault="000325DC" w:rsidP="0009137C">
      <w:pPr>
        <w:pStyle w:val="a7"/>
        <w:spacing w:before="0" w:beforeAutospacing="0" w:after="0" w:afterAutospacing="0"/>
        <w:ind w:right="8335"/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436"/>
        <w:gridCol w:w="3528"/>
        <w:gridCol w:w="2835"/>
        <w:gridCol w:w="3298"/>
        <w:gridCol w:w="5066"/>
      </w:tblGrid>
      <w:tr w:rsidR="000325DC" w:rsidRPr="000325DC" w14:paraId="0A400EBD" w14:textId="77777777" w:rsidTr="000325DC">
        <w:trPr>
          <w:trHeight w:val="900"/>
          <w:tblHeader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9DFFB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293CD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 наименование обладателя экологической информации, осуществляющего деятельность, в ходе которой формируется экологическая информация, его место нахождения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CDD70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экологической информации</w:t>
            </w: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7F3D8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экологической информации</w:t>
            </w:r>
          </w:p>
        </w:tc>
        <w:tc>
          <w:tcPr>
            <w:tcW w:w="5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27D5B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доступа</w:t>
            </w:r>
          </w:p>
        </w:tc>
      </w:tr>
      <w:tr w:rsidR="000325DC" w:rsidRPr="000325DC" w14:paraId="573C4ADF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213B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мониторинга окружающей среды</w:t>
            </w:r>
          </w:p>
        </w:tc>
      </w:tr>
      <w:tr w:rsidR="000325DC" w:rsidRPr="000325DC" w14:paraId="6EEFA1E3" w14:textId="77777777" w:rsidTr="000325DC">
        <w:trPr>
          <w:trHeight w:val="6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1279A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9099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122F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66FE2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F265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0325DC" w:rsidRPr="000325DC" w14:paraId="16F26499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2751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Отбор проб и проведение измерений в области охраны окружающей среды</w:t>
            </w:r>
          </w:p>
        </w:tc>
      </w:tr>
      <w:tr w:rsidR="000325DC" w:rsidRPr="000325DC" w14:paraId="4512BDD1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9FD73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D03A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15C8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измерений в области охраны окружающей среды (в т.ч. в области охраны атмосферного воздуха и (или) в области охраны водных ресурсов)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8935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Протоколы проведения измерений. Протоколы испытаний. Акты отбора проб.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9760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1F8915D7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8E6B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Ведение учета используемых природных ресурсов и воздействий на окружающую среду</w:t>
            </w:r>
          </w:p>
        </w:tc>
      </w:tr>
      <w:tr w:rsidR="000325DC" w:rsidRPr="000325DC" w14:paraId="60D0C0D7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794AC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F73D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B9B0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8386A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ПОД-1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 учета выбросов загрязняющих веществ в атмосферный воздух от стационарных источников выбросов расчетным методом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8E33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419B3227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2E37A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DA45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5D84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7B4C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ПОД-2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 чета выбросов загрязняющих веществ в атмосферный воздух от стационарных источников выбросов инструментальным или расчетно-инструментальным методом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EEF9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193C760D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FCD05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9244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10A7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Ведение учета используемых природных ресурсов и воздействий на окружающую среду и 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заполнение форм учетной документации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B2ED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ПОД-3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 учета времени и режима работы стационарных источников выбросов и газоочистных установок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04C51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3780774B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99429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5AEA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A1AA1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C63CA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ПОД-4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 учета мобильных источников выбросов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CF2E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4CB7704D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D4220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EA33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8236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44AD7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ПОД-6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Журнал учета добываемых подземных вод, изымаемых поверхностных вод и сточных вод, сбрасываемых в окружающую среду с применением средств измерений расхода (объема) вод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7FB11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5832E9E6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C0B7F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1D297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8C152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D5827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ПОД-9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Книга учета отходов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BC9A0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161DCE2F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3F040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49CF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6A82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Ведение учета используемых природных ресурсов и воздействий на окружающую среду и 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заполнение форм учетной документации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42F2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ПОД-10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Книга общего учета отходов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E1DE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18B87CD3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B9B72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72AF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9568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91D1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Экологический паспорт предприятия.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D96A1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476861EB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9786D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DDC4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8017B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используемых природных ресурсов и воздействий на окружающую среду и заполнение форм учетной документации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DB14A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Ведомости учета озелененных территорий ограниченного пользования и картосхемы озелененных территорий ограниченного пользования.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7230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4A57DBF5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1570E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5700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7A25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отходов производства разработке нормативов образования отходов производства.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CEA9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 инвентаризации отходов производства.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0285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2A09287C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E1DBF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7F6C2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2708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учета выбросов загрязняющих веществ в атмосферный воздух.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3D53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 инвентаризации выбросов загрязняющих веществ в атмосферный воздух.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7879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3805F67C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2F038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65FA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02BD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Ведение учета оборудования и технических устройств, содержащих 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озоноразрушающие</w:t>
            </w:r>
            <w:proofErr w:type="spell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вещества (включая гидрофторуглероды), в том числе их смеси.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E83F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Инвентаризационная опись оборудования и технических устройств, содержащих 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озоноразрушающие</w:t>
            </w:r>
            <w:proofErr w:type="spell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вещества.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A532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357BA5EC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C6AA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B5CE0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6AD2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государственной статистической и ведомственной отчетности.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E933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об использовании вод (1-вода (Минприроды)).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2156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659FFBD3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2D97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6F86A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4A5F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государственной статистической и ведомственной отчетности.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FDC0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об обращении с отходами производства (1-отходы (Минприроды)).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9F16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0EB0CBC4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CB906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3002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ADF39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государственной статистической и ведомственной отчетности.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2408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текущих затратах на охрану окружающей среды (1-ос (затраты)).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19AEA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58CAC638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5DFFE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ED92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EA59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государственной статистической и ведомственной отчетности.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41ABA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результатах учета в области охраны атмосферного воздуха.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22F3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415116FE" w14:textId="77777777" w:rsidTr="000325DC">
        <w:trPr>
          <w:trHeight w:val="450"/>
        </w:trPr>
        <w:tc>
          <w:tcPr>
            <w:tcW w:w="151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33FB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lastRenderedPageBreak/>
              <w:t>Ведение государственного реестра экологической информации о состоянии окружающей среды и воздействии на нее, включая реестры экологической информации обладателей экологической информации, государственных кадастров природных ресурсов и воздействий на окружающую среду и (или) их составных частей (регистры, реестры)</w:t>
            </w:r>
          </w:p>
        </w:tc>
      </w:tr>
      <w:tr w:rsidR="000325DC" w:rsidRPr="000325DC" w14:paraId="1AEF7550" w14:textId="77777777" w:rsidTr="000325DC">
        <w:trPr>
          <w:trHeight w:val="450"/>
        </w:trPr>
        <w:tc>
          <w:tcPr>
            <w:tcW w:w="151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E650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0325DC" w:rsidRPr="000325DC" w14:paraId="5ADEE74D" w14:textId="77777777" w:rsidTr="000325DC">
        <w:trPr>
          <w:trHeight w:val="450"/>
        </w:trPr>
        <w:tc>
          <w:tcPr>
            <w:tcW w:w="151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474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0325DC" w:rsidRPr="000325DC" w14:paraId="4083B76D" w14:textId="77777777" w:rsidTr="000325DC">
        <w:trPr>
          <w:trHeight w:val="6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C4885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6DE19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33F5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реестра экологической информации о состоянии окружающей среды и воздействии на нее.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2F4A2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Реестр экологической информации о состоянии окружающей среды и воздействии на нее.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FAB8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свободном доступе на сайте https://www.minpriroda.gov.by/ и официальном сайте организации.</w:t>
            </w:r>
          </w:p>
        </w:tc>
      </w:tr>
      <w:tr w:rsidR="000325DC" w:rsidRPr="000325DC" w14:paraId="38B016EE" w14:textId="77777777" w:rsidTr="000325DC">
        <w:trPr>
          <w:trHeight w:val="450"/>
        </w:trPr>
        <w:tc>
          <w:tcPr>
            <w:tcW w:w="151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0AD9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Предоставление лицензий на осуществление деятельности, связанной с воздействием на окружающую среду, внесения в них изменений, приостановления, возобновления, прекращения этих лицензий, выдачи иных разрешительных документов, на основании которых осуществляется природопользование, внесения изменений в эти разрешительные документы, продления срока их действия, приостановления, возобновления, прекращения действия либо аннулирования этих разрешительных документов</w:t>
            </w:r>
          </w:p>
        </w:tc>
      </w:tr>
      <w:tr w:rsidR="000325DC" w:rsidRPr="000325DC" w14:paraId="18CD384E" w14:textId="77777777" w:rsidTr="000325DC">
        <w:trPr>
          <w:trHeight w:val="450"/>
        </w:trPr>
        <w:tc>
          <w:tcPr>
            <w:tcW w:w="151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6E3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0325DC" w:rsidRPr="000325DC" w14:paraId="59AAF8C3" w14:textId="77777777" w:rsidTr="000325DC">
        <w:trPr>
          <w:trHeight w:val="450"/>
        </w:trPr>
        <w:tc>
          <w:tcPr>
            <w:tcW w:w="151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D9A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0325DC" w:rsidRPr="000325DC" w14:paraId="61C9175D" w14:textId="77777777" w:rsidTr="000325DC">
        <w:trPr>
          <w:trHeight w:val="450"/>
        </w:trPr>
        <w:tc>
          <w:tcPr>
            <w:tcW w:w="151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33A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0325DC" w:rsidRPr="000325DC" w14:paraId="524C2E31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2285E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3995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E1D07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перечне и количестве отходов производства.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C9CD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Разрешение на хранение и захоронение отходов производства.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AA5E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5DADBA2F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4F760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2F51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15DA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перечне и количестве источников выбросов загрязняющих веществ в атмосферный воздух.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3AC6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Разрешение на выбросы загрязняющих веществ в атмосферный воздух.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9131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496258D9" w14:textId="77777777" w:rsidTr="000325DC">
        <w:trPr>
          <w:trHeight w:val="15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C87B2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EA3B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B5441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перечне контролируемых загрязняющих веществ и показателей качества в отношении сбросов сточных вод в поверхностные водные объекты, в том числе до и после прохождения через очистные сооружения сточных вод, а также в отношении поверхностных вод в районе расположения источников сбросов сточных вод.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C4B69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Разрешение на специальное водопользование.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5B01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16D920C4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75087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оценки воздействия на окружающую среду и стратегической экологической оценки</w:t>
            </w:r>
          </w:p>
        </w:tc>
      </w:tr>
      <w:tr w:rsidR="000325DC" w:rsidRPr="000325DC" w14:paraId="24F3F9E6" w14:textId="77777777" w:rsidTr="000325DC">
        <w:trPr>
          <w:trHeight w:val="21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AAAE3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A9C5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C48D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проведении оценки воздействия на окружающую среду.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413E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Отчет об оценке воздействия на окружающую среду, содержащий сведения о проведенной оценке воздействия на окружающую среду, а также об источниках и видах воздействия планируемой хозяйственной и иной деятельности на окружающую среду, о проектных решениях и мероприятиях по охране окружающей среды и рациональному (устойчивому) использованию природных ресурсов (в т.ч. протокол 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проведения собрания по обсуждению отчета, который включает перечень вопросов, замечаний и предложений, поступивших в ходе проведения собрания, аргументированные ответы на них).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CB260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669CB191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6AB0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экологической экспертизы</w:t>
            </w:r>
          </w:p>
        </w:tc>
      </w:tr>
      <w:tr w:rsidR="000325DC" w:rsidRPr="000325DC" w14:paraId="319E11C2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4E916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EA990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BD87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проведении экологической экспертизы.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C67A9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Заключение государственной экологической экспертизы.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17FBB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09ADA279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C1DB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Осуществление контроля в области охраны окружающей среды, рационального (устойчивого) использования природных ресурсов</w:t>
            </w:r>
          </w:p>
        </w:tc>
      </w:tr>
      <w:tr w:rsidR="000325DC" w:rsidRPr="000325DC" w14:paraId="6E2B1A83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EA205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A7E2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6339A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об осуществлении производственных наблюдений в области охраны окружающей среды, рационального использования природных ресурсов.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64C79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Инструкция по обращению с отходами производства.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09A4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7653722C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4FE84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4C93A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85D2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об осуществлении производственных наблюдений в области охраны окружающей среды, рационального использования природных ресурсов.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BA6E0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Инструкция по осуществлению производственных наблюдений в области охраны окружающей среды, рационального (устойчивого) использования природных ресурсов.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D9ED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38D7BA8F" w14:textId="77777777" w:rsidTr="000325DC">
        <w:trPr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FFA8A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8A60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863AA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об осуществлении производственных наблюдений в области охраны окружающей среды, рационального использования природных ресурсов.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41B9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Материалы (акты проверок/отчеты), оформляемые по результатам осуществления производственных наблюдений в области охраны окружающей среды, рационального (устойчивого) использования природных ресурсов.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45257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36694840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CC97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экологического аудита</w:t>
            </w:r>
          </w:p>
        </w:tc>
      </w:tr>
      <w:tr w:rsidR="000325DC" w:rsidRPr="000325DC" w14:paraId="1B0CA584" w14:textId="77777777" w:rsidTr="000325DC">
        <w:trPr>
          <w:trHeight w:val="12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58251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50057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AFC2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проведении экологического аудита.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9014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Заключение о проведении экологического аудита (в т.ч. рекомендации о снижении (предотвращении) вредного воздействия хозяйственной и иной деятельности аудируемого субъекта на окружающую среду).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29360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76C21FEE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6720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Проведение экологической сертификации</w:t>
            </w:r>
          </w:p>
        </w:tc>
      </w:tr>
      <w:tr w:rsidR="000325DC" w:rsidRPr="000325DC" w14:paraId="7774ADA9" w14:textId="77777777" w:rsidTr="000325DC">
        <w:trPr>
          <w:trHeight w:val="6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FEB0B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8C8F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22F2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8B8D4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74A9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0325DC" w:rsidRPr="000325DC" w14:paraId="286ABA3B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723F1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Осуществление нормирования в области охраны окружающей среды</w:t>
            </w:r>
          </w:p>
        </w:tc>
      </w:tr>
      <w:tr w:rsidR="000325DC" w:rsidRPr="000325DC" w14:paraId="69419C11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72F92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8A81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64396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перечне и количестве отходов производства.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BD6CB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Нормативы образования отходов производства.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BE29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3F77691A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D2739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67087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7B512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перечне и количестве источников выбросов загрязняющих веществ в атмосферный воздух.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A5F10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Нормативы (временные нормативы) допустимых выбросов загрязняющих веществ в атмосферный воздух.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DB57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445BCBA4" w14:textId="77777777" w:rsidTr="000325DC">
        <w:trPr>
          <w:trHeight w:val="15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7E03D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25D2D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D591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перечне контролируемых загрязняющих веществ и показателей качества в отношении сбросов сточных вод в поверхностные водные объекты, в том числе до и после прохождения через очистные сооружения сточных вод, а также в отношении поверхностных вод в районе расположения источников сбросов сточных вод.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FCE13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Нормативы (временные нормативы) допустимых сбросов.  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19F5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6939F48B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01B09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Разработка и реализация программ и мероприятий по рациональному (устойчивому) использованию природных ресурсов и охране окружающей среды</w:t>
            </w:r>
          </w:p>
        </w:tc>
      </w:tr>
      <w:tr w:rsidR="000325DC" w:rsidRPr="000325DC" w14:paraId="655D6AC8" w14:textId="77777777" w:rsidTr="000325DC">
        <w:trPr>
          <w:trHeight w:val="9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77540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A02A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47172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разработке и реализации мероприятий в области охраны окружающей среды.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105D9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мероприятий по рациональному использованию природных ресурсов и охране окружающей среды и отчеты о фактическом выполнении данных мероприятий.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Форма хранения информации: на бумажном носителе.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A0ACF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предоставляется по запросу: 230003, Гродненская обл., г. Гродно, ул. Обухова, д. 34, или через соответствующий запрос посредством государственной единой (интегрированной) республиканской информационной системы учета и обработки обращений граждан и юридических </w:t>
            </w:r>
            <w:proofErr w:type="gram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лиц  (</w:t>
            </w:r>
            <w:proofErr w:type="gramEnd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https://обращения.бел).</w:t>
            </w:r>
          </w:p>
        </w:tc>
      </w:tr>
      <w:tr w:rsidR="000325DC" w:rsidRPr="000325DC" w14:paraId="7D486632" w14:textId="77777777" w:rsidTr="000325DC">
        <w:trPr>
          <w:trHeight w:val="30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674B7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Реализация проектов водоохранных зон и прибрежных полос, планов управления речными бассейнами</w:t>
            </w:r>
          </w:p>
        </w:tc>
      </w:tr>
      <w:tr w:rsidR="000325DC" w:rsidRPr="000325DC" w14:paraId="680D9920" w14:textId="77777777" w:rsidTr="000325DC">
        <w:trPr>
          <w:trHeight w:val="6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58493" w14:textId="77777777" w:rsidR="000325DC" w:rsidRPr="000325DC" w:rsidRDefault="000325DC" w:rsidP="00032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BD158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филиалы.</w:t>
            </w: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230003, Гродненская обл., г. Гродно, ул. Обухова, д. 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03EC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23E3E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A8B45" w14:textId="77777777" w:rsidR="000325DC" w:rsidRPr="000325DC" w:rsidRDefault="000325DC" w:rsidP="00032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25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</w:tbl>
    <w:p w14:paraId="6CB85044" w14:textId="77777777" w:rsidR="000325DC" w:rsidRDefault="000325DC" w:rsidP="0009137C">
      <w:pPr>
        <w:pStyle w:val="a7"/>
        <w:spacing w:before="0" w:beforeAutospacing="0" w:after="0" w:afterAutospacing="0"/>
        <w:ind w:right="8335"/>
      </w:pPr>
    </w:p>
    <w:sectPr w:rsidR="000325DC" w:rsidSect="0076560F">
      <w:headerReference w:type="default" r:id="rId6"/>
      <w:pgSz w:w="16838" w:h="11906" w:orient="landscape"/>
      <w:pgMar w:top="284" w:right="536" w:bottom="284" w:left="1134" w:header="709" w:footer="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C4C82" w14:textId="77777777" w:rsidR="0067605B" w:rsidRDefault="0067605B" w:rsidP="00332A4B">
      <w:pPr>
        <w:spacing w:after="0" w:line="240" w:lineRule="auto"/>
      </w:pPr>
      <w:r>
        <w:separator/>
      </w:r>
    </w:p>
  </w:endnote>
  <w:endnote w:type="continuationSeparator" w:id="0">
    <w:p w14:paraId="7385A656" w14:textId="77777777" w:rsidR="0067605B" w:rsidRDefault="0067605B" w:rsidP="0033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C3344" w14:textId="77777777" w:rsidR="0067605B" w:rsidRDefault="0067605B" w:rsidP="00332A4B">
      <w:pPr>
        <w:spacing w:after="0" w:line="240" w:lineRule="auto"/>
      </w:pPr>
      <w:r>
        <w:separator/>
      </w:r>
    </w:p>
  </w:footnote>
  <w:footnote w:type="continuationSeparator" w:id="0">
    <w:p w14:paraId="674A62DF" w14:textId="77777777" w:rsidR="0067605B" w:rsidRDefault="0067605B" w:rsidP="00332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00627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2FE57ED" w14:textId="77777777" w:rsidR="00692F39" w:rsidRPr="00332A4B" w:rsidRDefault="00692F3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32A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A4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32A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25DC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332A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27FC4DC" w14:textId="77777777" w:rsidR="00692F39" w:rsidRDefault="00692F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910"/>
    <w:rsid w:val="000325DC"/>
    <w:rsid w:val="0009137C"/>
    <w:rsid w:val="000E0EF3"/>
    <w:rsid w:val="00155138"/>
    <w:rsid w:val="00181377"/>
    <w:rsid w:val="002A5EAC"/>
    <w:rsid w:val="00332A4B"/>
    <w:rsid w:val="003633FF"/>
    <w:rsid w:val="00382647"/>
    <w:rsid w:val="003F07A6"/>
    <w:rsid w:val="00662FEA"/>
    <w:rsid w:val="00663773"/>
    <w:rsid w:val="00666772"/>
    <w:rsid w:val="0067605B"/>
    <w:rsid w:val="00692F39"/>
    <w:rsid w:val="0076560F"/>
    <w:rsid w:val="007F40E7"/>
    <w:rsid w:val="00934CB3"/>
    <w:rsid w:val="009E610E"/>
    <w:rsid w:val="00A14978"/>
    <w:rsid w:val="00A3297C"/>
    <w:rsid w:val="00B033F7"/>
    <w:rsid w:val="00B33390"/>
    <w:rsid w:val="00C53652"/>
    <w:rsid w:val="00D55878"/>
    <w:rsid w:val="00D81910"/>
    <w:rsid w:val="00DA0DD2"/>
    <w:rsid w:val="00E60160"/>
    <w:rsid w:val="00EF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BF659D"/>
  <w15:chartTrackingRefBased/>
  <w15:docId w15:val="{A1D755FE-5A41-4B53-94C4-FBC39936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2A4B"/>
  </w:style>
  <w:style w:type="paragraph" w:styleId="a5">
    <w:name w:val="footer"/>
    <w:basedOn w:val="a"/>
    <w:link w:val="a6"/>
    <w:uiPriority w:val="99"/>
    <w:unhideWhenUsed/>
    <w:rsid w:val="0033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2A4B"/>
  </w:style>
  <w:style w:type="paragraph" w:customStyle="1" w:styleId="docdata">
    <w:name w:val="docdata"/>
    <w:aliases w:val="docy,v5,2201,bqiaagaaeyqcaaagiaiaaamacaaabq4iaaaaaaaaaaaaaaaaaaaaaaaaaaaaaaaaaaaaaaaaaaaaaaaaaaaaaaaaaaaaaaaaaaaaaaaaaaaaaaaaaaaaaaaaaaaaaaaaaaaaaaaaaaaaaaaaaaaaaaaaaaaaaaaaaaaaaaaaaaaaaaaaaaaaaaaaaaaaaaaaaaaaaaaaaaaaaaaaaaaaaaaaaaaaaaaaaaaaaaaa"/>
    <w:basedOn w:val="a"/>
    <w:rsid w:val="0093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93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692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3375</Words>
  <Characters>19243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Белько Елена Александровна</dc:creator>
  <cp:keywords/>
  <dc:description/>
  <cp:lastModifiedBy>Якусик Егор Витальевич</cp:lastModifiedBy>
  <cp:revision>3</cp:revision>
  <dcterms:created xsi:type="dcterms:W3CDTF">2026-09-30T11:12:00Z</dcterms:created>
  <dcterms:modified xsi:type="dcterms:W3CDTF">2026-09-30T13:15:00Z</dcterms:modified>
</cp:coreProperties>
</file>